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C67" w:rsidRDefault="00804C67" w:rsidP="0000094A">
      <w:pPr>
        <w:spacing w:after="0" w:line="240" w:lineRule="auto"/>
        <w:jc w:val="center"/>
        <w:rPr>
          <w:rFonts w:ascii="Times New Roman" w:eastAsia="Times New Roman" w:hAnsi="Times New Roman" w:cs="Times New Roman"/>
          <w:b/>
          <w:sz w:val="32"/>
          <w:szCs w:val="28"/>
        </w:rPr>
      </w:pPr>
    </w:p>
    <w:p w:rsidR="000249A3" w:rsidRDefault="000249A3" w:rsidP="0000094A">
      <w:pPr>
        <w:spacing w:after="0" w:line="240" w:lineRule="auto"/>
        <w:jc w:val="center"/>
        <w:rPr>
          <w:rFonts w:ascii="Times New Roman" w:eastAsia="Times New Roman" w:hAnsi="Times New Roman" w:cs="Times New Roman"/>
          <w:b/>
          <w:sz w:val="32"/>
          <w:szCs w:val="28"/>
        </w:rPr>
      </w:pPr>
    </w:p>
    <w:p w:rsidR="00E672BD" w:rsidRDefault="00E672BD" w:rsidP="0000094A">
      <w:pPr>
        <w:spacing w:after="0" w:line="240" w:lineRule="auto"/>
        <w:jc w:val="center"/>
        <w:rPr>
          <w:rFonts w:ascii="Times New Roman" w:eastAsia="Times New Roman" w:hAnsi="Times New Roman" w:cs="Times New Roman"/>
          <w:b/>
          <w:sz w:val="32"/>
          <w:szCs w:val="28"/>
        </w:rPr>
      </w:pPr>
    </w:p>
    <w:p w:rsidR="00EE427C" w:rsidRDefault="002F7168" w:rsidP="0000094A">
      <w:pPr>
        <w:spacing w:after="0" w:line="240" w:lineRule="auto"/>
        <w:jc w:val="center"/>
        <w:rPr>
          <w:rFonts w:ascii="Times New Roman" w:eastAsia="Times New Roman" w:hAnsi="Times New Roman" w:cs="Times New Roman"/>
          <w:b/>
          <w:sz w:val="32"/>
          <w:szCs w:val="28"/>
        </w:rPr>
      </w:pPr>
      <w:r w:rsidRPr="00A53F46">
        <w:rPr>
          <w:rFonts w:ascii="Times New Roman" w:eastAsia="Times New Roman" w:hAnsi="Times New Roman" w:cs="Times New Roman"/>
          <w:b/>
          <w:sz w:val="32"/>
          <w:szCs w:val="28"/>
        </w:rPr>
        <w:t>Analiza stanu gospoda</w:t>
      </w:r>
      <w:r w:rsidR="00E15143" w:rsidRPr="00A53F46">
        <w:rPr>
          <w:rFonts w:ascii="Times New Roman" w:eastAsia="Times New Roman" w:hAnsi="Times New Roman" w:cs="Times New Roman"/>
          <w:b/>
          <w:sz w:val="32"/>
          <w:szCs w:val="28"/>
        </w:rPr>
        <w:t xml:space="preserve">rki odpadami komunalnymi </w:t>
      </w:r>
    </w:p>
    <w:p w:rsidR="002F7168" w:rsidRPr="00A53F46" w:rsidRDefault="00EE427C" w:rsidP="0000094A">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 xml:space="preserve">na terenie Gminy Waśniów </w:t>
      </w:r>
      <w:r w:rsidR="00B825FB">
        <w:rPr>
          <w:rFonts w:ascii="Times New Roman" w:eastAsia="Times New Roman" w:hAnsi="Times New Roman" w:cs="Times New Roman"/>
          <w:b/>
          <w:sz w:val="32"/>
          <w:szCs w:val="28"/>
        </w:rPr>
        <w:t>za 202</w:t>
      </w:r>
      <w:r w:rsidR="005F5A1C">
        <w:rPr>
          <w:rFonts w:ascii="Times New Roman" w:eastAsia="Times New Roman" w:hAnsi="Times New Roman" w:cs="Times New Roman"/>
          <w:b/>
          <w:sz w:val="32"/>
          <w:szCs w:val="28"/>
        </w:rPr>
        <w:t>2</w:t>
      </w:r>
      <w:r w:rsidR="002F7168" w:rsidRPr="00A53F46">
        <w:rPr>
          <w:rFonts w:ascii="Times New Roman" w:eastAsia="Times New Roman" w:hAnsi="Times New Roman" w:cs="Times New Roman"/>
          <w:b/>
          <w:sz w:val="32"/>
          <w:szCs w:val="28"/>
        </w:rPr>
        <w:t xml:space="preserve"> rok</w:t>
      </w:r>
    </w:p>
    <w:p w:rsidR="002F7168" w:rsidRDefault="002F7168" w:rsidP="00E15143">
      <w:pPr>
        <w:spacing w:after="0" w:line="360" w:lineRule="auto"/>
        <w:jc w:val="center"/>
        <w:rPr>
          <w:rFonts w:ascii="Times New Roman" w:eastAsia="Times New Roman" w:hAnsi="Times New Roman" w:cs="Times New Roman"/>
          <w:b/>
          <w:sz w:val="24"/>
          <w:szCs w:val="24"/>
        </w:rPr>
      </w:pPr>
    </w:p>
    <w:p w:rsidR="00804C67" w:rsidRDefault="00804C67" w:rsidP="00E15143">
      <w:pPr>
        <w:spacing w:after="0" w:line="360" w:lineRule="auto"/>
        <w:jc w:val="center"/>
        <w:rPr>
          <w:rFonts w:ascii="Times New Roman" w:eastAsia="Times New Roman" w:hAnsi="Times New Roman" w:cs="Times New Roman"/>
          <w:b/>
          <w:sz w:val="24"/>
          <w:szCs w:val="24"/>
        </w:rPr>
      </w:pPr>
    </w:p>
    <w:p w:rsidR="002F7168" w:rsidRPr="00C2457A" w:rsidRDefault="00E15143" w:rsidP="00F94C1D">
      <w:pPr>
        <w:pStyle w:val="Akapitzlist"/>
        <w:numPr>
          <w:ilvl w:val="0"/>
          <w:numId w:val="1"/>
        </w:numPr>
        <w:spacing w:after="0" w:line="36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Podstawa opracowania</w:t>
      </w:r>
    </w:p>
    <w:p w:rsidR="004F17B8" w:rsidRDefault="00E15143" w:rsidP="0000094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w:t>
      </w:r>
      <w:r w:rsidR="002F7168" w:rsidRPr="0088273B">
        <w:rPr>
          <w:rFonts w:ascii="Times New Roman" w:eastAsia="Times New Roman" w:hAnsi="Times New Roman" w:cs="Times New Roman"/>
          <w:sz w:val="24"/>
          <w:szCs w:val="24"/>
        </w:rPr>
        <w:t xml:space="preserve">art. 3 ust. 2 pkt 10 </w:t>
      </w:r>
      <w:r>
        <w:rPr>
          <w:rFonts w:ascii="Times New Roman" w:eastAsia="Times New Roman" w:hAnsi="Times New Roman" w:cs="Times New Roman"/>
          <w:sz w:val="24"/>
          <w:szCs w:val="24"/>
        </w:rPr>
        <w:t xml:space="preserve">i art. 9tb ustawy z </w:t>
      </w:r>
      <w:r w:rsidR="002F7168" w:rsidRPr="0088273B">
        <w:rPr>
          <w:rFonts w:ascii="Times New Roman" w:eastAsia="Times New Roman" w:hAnsi="Times New Roman" w:cs="Times New Roman"/>
          <w:sz w:val="24"/>
          <w:szCs w:val="24"/>
        </w:rPr>
        <w:t>dnia 13 września 1996</w:t>
      </w:r>
      <w:r>
        <w:rPr>
          <w:rFonts w:ascii="Times New Roman" w:eastAsia="Times New Roman" w:hAnsi="Times New Roman" w:cs="Times New Roman"/>
          <w:sz w:val="24"/>
          <w:szCs w:val="24"/>
        </w:rPr>
        <w:t xml:space="preserve"> r. </w:t>
      </w:r>
      <w:r w:rsidRPr="007E6D2E">
        <w:rPr>
          <w:rFonts w:ascii="Times New Roman" w:eastAsia="Times New Roman" w:hAnsi="Times New Roman" w:cs="Times New Roman"/>
          <w:i/>
          <w:sz w:val="24"/>
          <w:szCs w:val="24"/>
        </w:rPr>
        <w:t xml:space="preserve">o </w:t>
      </w:r>
      <w:r w:rsidR="002F7168" w:rsidRPr="007E6D2E">
        <w:rPr>
          <w:rFonts w:ascii="Times New Roman" w:eastAsia="Times New Roman" w:hAnsi="Times New Roman" w:cs="Times New Roman"/>
          <w:i/>
          <w:sz w:val="24"/>
          <w:szCs w:val="24"/>
        </w:rPr>
        <w:t>utrzymaniu czysto</w:t>
      </w:r>
      <w:r w:rsidRPr="007E6D2E">
        <w:rPr>
          <w:rFonts w:ascii="Times New Roman" w:eastAsia="Times New Roman" w:hAnsi="Times New Roman" w:cs="Times New Roman"/>
          <w:i/>
          <w:sz w:val="24"/>
          <w:szCs w:val="24"/>
        </w:rPr>
        <w:t xml:space="preserve">ści i porządku w </w:t>
      </w:r>
      <w:r w:rsidR="002F7168" w:rsidRPr="007E6D2E">
        <w:rPr>
          <w:rFonts w:ascii="Times New Roman" w:eastAsia="Times New Roman" w:hAnsi="Times New Roman" w:cs="Times New Roman"/>
          <w:i/>
          <w:sz w:val="24"/>
          <w:szCs w:val="24"/>
        </w:rPr>
        <w:t>gminach</w:t>
      </w:r>
      <w:r w:rsidR="002F7168">
        <w:rPr>
          <w:rFonts w:ascii="Times New Roman" w:eastAsia="Times New Roman" w:hAnsi="Times New Roman" w:cs="Times New Roman"/>
          <w:sz w:val="24"/>
          <w:szCs w:val="24"/>
        </w:rPr>
        <w:t xml:space="preserve"> </w:t>
      </w:r>
      <w:r w:rsidR="00167DF5">
        <w:rPr>
          <w:rFonts w:ascii="Times New Roman" w:eastAsia="Times New Roman" w:hAnsi="Times New Roman" w:cs="Times New Roman"/>
          <w:sz w:val="24"/>
          <w:szCs w:val="24"/>
        </w:rPr>
        <w:t>(</w:t>
      </w:r>
      <w:proofErr w:type="spellStart"/>
      <w:r w:rsidR="000F4367">
        <w:rPr>
          <w:rFonts w:ascii="Times New Roman" w:eastAsia="Times New Roman" w:hAnsi="Times New Roman" w:cs="Times New Roman"/>
          <w:sz w:val="24"/>
          <w:szCs w:val="24"/>
        </w:rPr>
        <w:t>t.</w:t>
      </w:r>
      <w:r w:rsidR="00167DF5">
        <w:rPr>
          <w:rFonts w:ascii="Times New Roman" w:eastAsia="Times New Roman" w:hAnsi="Times New Roman" w:cs="Times New Roman"/>
          <w:sz w:val="24"/>
          <w:szCs w:val="24"/>
        </w:rPr>
        <w:t>j</w:t>
      </w:r>
      <w:proofErr w:type="spellEnd"/>
      <w:r w:rsidR="00167DF5" w:rsidRPr="00D71E9A">
        <w:rPr>
          <w:rFonts w:ascii="Times New Roman" w:eastAsia="Times New Roman" w:hAnsi="Times New Roman" w:cs="Times New Roman"/>
          <w:sz w:val="24"/>
          <w:szCs w:val="24"/>
        </w:rPr>
        <w:t>.</w:t>
      </w:r>
      <w:r w:rsidR="000F4367" w:rsidRPr="00D71E9A">
        <w:rPr>
          <w:rFonts w:ascii="Times New Roman" w:eastAsia="Times New Roman" w:hAnsi="Times New Roman" w:cs="Times New Roman"/>
          <w:sz w:val="24"/>
          <w:szCs w:val="24"/>
        </w:rPr>
        <w:t xml:space="preserve"> Dz. U. z </w:t>
      </w:r>
      <w:r w:rsidR="00B825FB" w:rsidRPr="00D71E9A">
        <w:rPr>
          <w:rFonts w:ascii="Times New Roman" w:eastAsia="Times New Roman" w:hAnsi="Times New Roman" w:cs="Times New Roman"/>
          <w:sz w:val="24"/>
          <w:szCs w:val="24"/>
        </w:rPr>
        <w:t>202</w:t>
      </w:r>
      <w:r w:rsidR="005F5A1C" w:rsidRPr="00D71E9A">
        <w:rPr>
          <w:rFonts w:ascii="Times New Roman" w:eastAsia="Times New Roman" w:hAnsi="Times New Roman" w:cs="Times New Roman"/>
          <w:sz w:val="24"/>
          <w:szCs w:val="24"/>
        </w:rPr>
        <w:t>2</w:t>
      </w:r>
      <w:r w:rsidR="00092ED0" w:rsidRPr="00881B56">
        <w:rPr>
          <w:rFonts w:ascii="Times New Roman" w:eastAsia="Times New Roman" w:hAnsi="Times New Roman" w:cs="Times New Roman"/>
          <w:sz w:val="24"/>
          <w:szCs w:val="24"/>
        </w:rPr>
        <w:t xml:space="preserve"> r. poz. </w:t>
      </w:r>
      <w:r w:rsidR="005F5A1C">
        <w:rPr>
          <w:rFonts w:ascii="Times New Roman" w:eastAsia="Times New Roman" w:hAnsi="Times New Roman" w:cs="Times New Roman"/>
          <w:sz w:val="24"/>
          <w:szCs w:val="24"/>
        </w:rPr>
        <w:t>2519</w:t>
      </w:r>
      <w:r w:rsidR="00444127" w:rsidRPr="00881B56">
        <w:rPr>
          <w:rFonts w:ascii="Times New Roman" w:eastAsia="Times New Roman" w:hAnsi="Times New Roman" w:cs="Times New Roman"/>
          <w:sz w:val="24"/>
          <w:szCs w:val="24"/>
        </w:rPr>
        <w:t xml:space="preserve"> ze zm</w:t>
      </w:r>
      <w:r w:rsidR="004441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F7168">
        <w:rPr>
          <w:rFonts w:ascii="Times New Roman" w:eastAsia="Times New Roman" w:hAnsi="Times New Roman" w:cs="Times New Roman"/>
          <w:sz w:val="24"/>
          <w:szCs w:val="24"/>
        </w:rPr>
        <w:t xml:space="preserve">jednym </w:t>
      </w:r>
      <w:r>
        <w:rPr>
          <w:rFonts w:ascii="Times New Roman" w:eastAsia="Times New Roman" w:hAnsi="Times New Roman" w:cs="Times New Roman"/>
          <w:sz w:val="24"/>
          <w:szCs w:val="24"/>
        </w:rPr>
        <w:t>z zadań g</w:t>
      </w:r>
      <w:r w:rsidR="002F7168" w:rsidRPr="0088273B">
        <w:rPr>
          <w:rFonts w:ascii="Times New Roman" w:eastAsia="Times New Roman" w:hAnsi="Times New Roman" w:cs="Times New Roman"/>
          <w:sz w:val="24"/>
          <w:szCs w:val="24"/>
        </w:rPr>
        <w:t>miny jest dokonanie corocznej analizy stanu gos</w:t>
      </w:r>
      <w:r>
        <w:rPr>
          <w:rFonts w:ascii="Times New Roman" w:eastAsia="Times New Roman" w:hAnsi="Times New Roman" w:cs="Times New Roman"/>
          <w:sz w:val="24"/>
          <w:szCs w:val="24"/>
        </w:rPr>
        <w:t xml:space="preserve">podarki odpadami komunalnymi, w </w:t>
      </w:r>
      <w:r w:rsidR="002F7168" w:rsidRPr="0088273B">
        <w:rPr>
          <w:rFonts w:ascii="Times New Roman" w:eastAsia="Times New Roman" w:hAnsi="Times New Roman" w:cs="Times New Roman"/>
          <w:sz w:val="24"/>
          <w:szCs w:val="24"/>
        </w:rPr>
        <w:t>celu weryfi</w:t>
      </w:r>
      <w:r>
        <w:rPr>
          <w:rFonts w:ascii="Times New Roman" w:eastAsia="Times New Roman" w:hAnsi="Times New Roman" w:cs="Times New Roman"/>
          <w:sz w:val="24"/>
          <w:szCs w:val="24"/>
        </w:rPr>
        <w:t xml:space="preserve">kacji możliwości technicznych i organizacyjnych gminy w </w:t>
      </w:r>
      <w:r w:rsidR="002F7168" w:rsidRPr="0088273B">
        <w:rPr>
          <w:rFonts w:ascii="Times New Roman" w:eastAsia="Times New Roman" w:hAnsi="Times New Roman" w:cs="Times New Roman"/>
          <w:sz w:val="24"/>
          <w:szCs w:val="24"/>
        </w:rPr>
        <w:t>zakresie gospodarowania odpadami komunalnymi.</w:t>
      </w:r>
    </w:p>
    <w:p w:rsidR="00EE2905" w:rsidRDefault="004F17B8" w:rsidP="0000094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Gminy Waśniów jest zobowiązany sporządzić tę analizę na podstawie sprawozdań złożonych przez podmioty odbierające odpady komunalne od właścicieli nieruchomości, podmioty prowadzące punkty selektywnego zbierania odpadów komunalnych oraz rocznego sprawozdania z realizacji zadań z zakresu gospodarowania odpadami komunalnymi oraz innych dostępnych danych wpływających na koszty systemu gospodarowania odpadami komunalnymi.</w:t>
      </w:r>
      <w:r w:rsidR="009B3AA8">
        <w:rPr>
          <w:rFonts w:ascii="Times New Roman" w:eastAsia="Times New Roman" w:hAnsi="Times New Roman" w:cs="Times New Roman"/>
          <w:sz w:val="24"/>
          <w:szCs w:val="24"/>
        </w:rPr>
        <w:t xml:space="preserve"> </w:t>
      </w:r>
    </w:p>
    <w:p w:rsidR="00A53F46" w:rsidRDefault="00E15143" w:rsidP="0000094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Analizę stanu gospodarki odpad</w:t>
      </w:r>
      <w:r w:rsidR="004F17B8">
        <w:rPr>
          <w:rFonts w:ascii="Times New Roman" w:eastAsia="Times New Roman" w:hAnsi="Times New Roman" w:cs="Times New Roman"/>
          <w:sz w:val="24"/>
          <w:szCs w:val="24"/>
        </w:rPr>
        <w:t>ami komunalnymi sporządza się w terminie do dnia 30 </w:t>
      </w:r>
      <w:r>
        <w:rPr>
          <w:rFonts w:ascii="Times New Roman" w:eastAsia="Times New Roman" w:hAnsi="Times New Roman" w:cs="Times New Roman"/>
          <w:sz w:val="24"/>
          <w:szCs w:val="24"/>
        </w:rPr>
        <w:t>kwietni</w:t>
      </w:r>
      <w:r w:rsidR="00A53F46">
        <w:rPr>
          <w:rFonts w:ascii="Times New Roman" w:eastAsia="Times New Roman" w:hAnsi="Times New Roman" w:cs="Times New Roman"/>
          <w:sz w:val="24"/>
          <w:szCs w:val="24"/>
        </w:rPr>
        <w:t>a za poprzedni rok kalendarzowy.</w:t>
      </w:r>
    </w:p>
    <w:p w:rsidR="002F7168" w:rsidRDefault="00A53F46" w:rsidP="009B3A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stanu gospodarki odpadami komunalnymi podle</w:t>
      </w:r>
      <w:r w:rsidR="009B3AA8">
        <w:rPr>
          <w:rFonts w:ascii="Times New Roman" w:eastAsia="Times New Roman" w:hAnsi="Times New Roman" w:cs="Times New Roman"/>
          <w:sz w:val="24"/>
          <w:szCs w:val="24"/>
        </w:rPr>
        <w:t>ga publicznemu udostępnieniu na </w:t>
      </w:r>
      <w:r>
        <w:rPr>
          <w:rFonts w:ascii="Times New Roman" w:eastAsia="Times New Roman" w:hAnsi="Times New Roman" w:cs="Times New Roman"/>
          <w:sz w:val="24"/>
          <w:szCs w:val="24"/>
        </w:rPr>
        <w:t>stronie podmiotowej Biuletynu Informacji Publicznej Urzędu Gminy w Waśniowie</w:t>
      </w:r>
      <w:r w:rsidR="008D4B5C">
        <w:rPr>
          <w:rFonts w:ascii="Times New Roman" w:eastAsia="Times New Roman" w:hAnsi="Times New Roman" w:cs="Times New Roman"/>
          <w:sz w:val="24"/>
          <w:szCs w:val="24"/>
        </w:rPr>
        <w:t xml:space="preserve"> (http://www.wasniow.bip.jur.pl).</w:t>
      </w:r>
    </w:p>
    <w:p w:rsidR="009B3AA8" w:rsidRDefault="00EE2905" w:rsidP="00EE290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Niniejsza anal</w:t>
      </w:r>
      <w:r w:rsidR="00841B16">
        <w:rPr>
          <w:rFonts w:ascii="Times New Roman" w:eastAsia="Times New Roman" w:hAnsi="Times New Roman" w:cs="Times New Roman"/>
          <w:sz w:val="24"/>
          <w:szCs w:val="24"/>
        </w:rPr>
        <w:t>iza obejmuje okres od 01.01.202</w:t>
      </w:r>
      <w:r w:rsidR="005F5A1C">
        <w:rPr>
          <w:rFonts w:ascii="Times New Roman" w:eastAsia="Times New Roman" w:hAnsi="Times New Roman" w:cs="Times New Roman"/>
          <w:sz w:val="24"/>
          <w:szCs w:val="24"/>
        </w:rPr>
        <w:t>2</w:t>
      </w:r>
      <w:r w:rsidR="00841B16">
        <w:rPr>
          <w:rFonts w:ascii="Times New Roman" w:eastAsia="Times New Roman" w:hAnsi="Times New Roman" w:cs="Times New Roman"/>
          <w:sz w:val="24"/>
          <w:szCs w:val="24"/>
        </w:rPr>
        <w:t xml:space="preserve"> r. do 31.12.202</w:t>
      </w:r>
      <w:r w:rsidR="005F5A1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r.</w:t>
      </w:r>
    </w:p>
    <w:p w:rsidR="009B3AA8" w:rsidRPr="005E7086" w:rsidRDefault="009B3AA8" w:rsidP="00B41B72">
      <w:pPr>
        <w:spacing w:after="0" w:line="240" w:lineRule="auto"/>
        <w:jc w:val="both"/>
        <w:rPr>
          <w:rFonts w:ascii="Times New Roman" w:eastAsia="Times New Roman" w:hAnsi="Times New Roman" w:cs="Times New Roman"/>
          <w:sz w:val="20"/>
          <w:szCs w:val="20"/>
        </w:rPr>
      </w:pPr>
    </w:p>
    <w:p w:rsidR="002E6CC8" w:rsidRPr="005E7086" w:rsidRDefault="002E6CC8" w:rsidP="0015759A">
      <w:pPr>
        <w:spacing w:after="0" w:line="240" w:lineRule="auto"/>
        <w:jc w:val="both"/>
        <w:rPr>
          <w:rFonts w:ascii="Times New Roman" w:eastAsia="Times New Roman" w:hAnsi="Times New Roman" w:cs="Times New Roman"/>
          <w:sz w:val="20"/>
          <w:szCs w:val="20"/>
        </w:rPr>
      </w:pPr>
    </w:p>
    <w:p w:rsidR="002F7168" w:rsidRDefault="002F7168" w:rsidP="00620B36">
      <w:pPr>
        <w:pStyle w:val="Akapitzlist"/>
        <w:numPr>
          <w:ilvl w:val="0"/>
          <w:numId w:val="1"/>
        </w:numPr>
        <w:tabs>
          <w:tab w:val="left" w:pos="426"/>
        </w:tabs>
        <w:spacing w:after="0" w:line="360" w:lineRule="auto"/>
        <w:ind w:left="567" w:hanging="567"/>
        <w:jc w:val="both"/>
        <w:rPr>
          <w:rFonts w:ascii="Times New Roman" w:eastAsia="Times New Roman" w:hAnsi="Times New Roman" w:cs="Times New Roman"/>
          <w:b/>
          <w:sz w:val="24"/>
          <w:szCs w:val="24"/>
          <w:lang w:eastAsia="pl-PL"/>
        </w:rPr>
      </w:pPr>
      <w:r w:rsidRPr="00C2457A">
        <w:rPr>
          <w:rFonts w:ascii="Times New Roman" w:eastAsia="Times New Roman" w:hAnsi="Times New Roman" w:cs="Times New Roman"/>
          <w:b/>
          <w:sz w:val="24"/>
          <w:szCs w:val="24"/>
          <w:lang w:eastAsia="pl-PL"/>
        </w:rPr>
        <w:t>Ogólna charakterystyka gospodar</w:t>
      </w:r>
      <w:r w:rsidR="00A05D6D">
        <w:rPr>
          <w:rFonts w:ascii="Times New Roman" w:eastAsia="Times New Roman" w:hAnsi="Times New Roman" w:cs="Times New Roman"/>
          <w:b/>
          <w:sz w:val="24"/>
          <w:szCs w:val="24"/>
          <w:lang w:eastAsia="pl-PL"/>
        </w:rPr>
        <w:t>ki odpadami na terenie Gminy Waśni</w:t>
      </w:r>
      <w:r w:rsidRPr="00C2457A">
        <w:rPr>
          <w:rFonts w:ascii="Times New Roman" w:eastAsia="Times New Roman" w:hAnsi="Times New Roman" w:cs="Times New Roman"/>
          <w:b/>
          <w:sz w:val="24"/>
          <w:szCs w:val="24"/>
          <w:lang w:eastAsia="pl-PL"/>
        </w:rPr>
        <w:t>ów</w:t>
      </w:r>
    </w:p>
    <w:p w:rsidR="007C6539" w:rsidRDefault="00DE61C5" w:rsidP="00620B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Gmina Waśniów zorganizowała odbieranie odpadów komunalnych wyłącznie od właścicieli nieruchomości, na których zamieszkują mieszkańcy.</w:t>
      </w:r>
      <w:r w:rsidR="00AB0C80">
        <w:rPr>
          <w:rFonts w:ascii="Times New Roman" w:eastAsia="Times New Roman" w:hAnsi="Times New Roman" w:cs="Times New Roman"/>
          <w:sz w:val="24"/>
          <w:szCs w:val="24"/>
        </w:rPr>
        <w:t xml:space="preserve"> </w:t>
      </w:r>
      <w:r w:rsidR="007C6539">
        <w:rPr>
          <w:rFonts w:ascii="Times New Roman" w:eastAsia="Times New Roman" w:hAnsi="Times New Roman" w:cs="Times New Roman"/>
          <w:sz w:val="24"/>
          <w:szCs w:val="24"/>
        </w:rPr>
        <w:t>Gmina Waśni</w:t>
      </w:r>
      <w:r w:rsidR="0067601E">
        <w:rPr>
          <w:rFonts w:ascii="Times New Roman" w:eastAsia="Times New Roman" w:hAnsi="Times New Roman" w:cs="Times New Roman"/>
          <w:sz w:val="24"/>
          <w:szCs w:val="24"/>
        </w:rPr>
        <w:t>ów nie </w:t>
      </w:r>
      <w:r w:rsidR="007C6539" w:rsidRPr="0063795C">
        <w:rPr>
          <w:rFonts w:ascii="Times New Roman" w:eastAsia="Times New Roman" w:hAnsi="Times New Roman" w:cs="Times New Roman"/>
          <w:sz w:val="24"/>
          <w:szCs w:val="24"/>
        </w:rPr>
        <w:t>przejęła obowiązku odbierania i zagospodarowania odpadów komunalnych od właścicieli nieruchomości niezamieszkałych.</w:t>
      </w:r>
    </w:p>
    <w:p w:rsidR="00D71E9A" w:rsidRDefault="008D4B5C" w:rsidP="00620B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841B16">
        <w:rPr>
          <w:rFonts w:ascii="Times New Roman" w:eastAsia="Times New Roman" w:hAnsi="Times New Roman" w:cs="Times New Roman"/>
          <w:sz w:val="24"/>
          <w:szCs w:val="24"/>
        </w:rPr>
        <w:t>202</w:t>
      </w:r>
      <w:r w:rsidR="005F5A1C">
        <w:rPr>
          <w:rFonts w:ascii="Times New Roman" w:eastAsia="Times New Roman" w:hAnsi="Times New Roman" w:cs="Times New Roman"/>
          <w:sz w:val="24"/>
          <w:szCs w:val="24"/>
        </w:rPr>
        <w:t>2</w:t>
      </w:r>
      <w:r w:rsidR="00AB0C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roku </w:t>
      </w:r>
      <w:r w:rsidR="00D121DB">
        <w:rPr>
          <w:rFonts w:ascii="Times New Roman" w:eastAsia="Times New Roman" w:hAnsi="Times New Roman" w:cs="Times New Roman"/>
          <w:sz w:val="24"/>
          <w:szCs w:val="24"/>
        </w:rPr>
        <w:t>o</w:t>
      </w:r>
      <w:r w:rsidR="0063795C">
        <w:rPr>
          <w:rFonts w:ascii="Times New Roman" w:eastAsia="Times New Roman" w:hAnsi="Times New Roman" w:cs="Times New Roman"/>
          <w:sz w:val="24"/>
          <w:szCs w:val="24"/>
        </w:rPr>
        <w:t>dbio</w:t>
      </w:r>
      <w:r w:rsidR="0063795C" w:rsidRPr="0063795C">
        <w:rPr>
          <w:rFonts w:ascii="Times New Roman" w:eastAsia="Times New Roman" w:hAnsi="Times New Roman" w:cs="Times New Roman"/>
          <w:sz w:val="24"/>
          <w:szCs w:val="24"/>
        </w:rPr>
        <w:t>r</w:t>
      </w:r>
      <w:r w:rsidR="0063795C">
        <w:rPr>
          <w:rFonts w:ascii="Times New Roman" w:eastAsia="Times New Roman" w:hAnsi="Times New Roman" w:cs="Times New Roman"/>
          <w:sz w:val="24"/>
          <w:szCs w:val="24"/>
        </w:rPr>
        <w:t>em</w:t>
      </w:r>
      <w:r w:rsidR="00DE61C5">
        <w:rPr>
          <w:rFonts w:ascii="Times New Roman" w:eastAsia="Times New Roman" w:hAnsi="Times New Roman" w:cs="Times New Roman"/>
          <w:sz w:val="24"/>
          <w:szCs w:val="24"/>
        </w:rPr>
        <w:t xml:space="preserve"> odpadów komunalnych </w:t>
      </w:r>
      <w:r w:rsidR="00D121DB">
        <w:rPr>
          <w:rFonts w:ascii="Times New Roman" w:eastAsia="Times New Roman" w:hAnsi="Times New Roman" w:cs="Times New Roman"/>
          <w:sz w:val="24"/>
          <w:szCs w:val="24"/>
        </w:rPr>
        <w:t xml:space="preserve">od właścicieli nieruchomości z </w:t>
      </w:r>
      <w:r w:rsidR="00D121DB" w:rsidRPr="0063795C">
        <w:rPr>
          <w:rFonts w:ascii="Times New Roman" w:eastAsia="Times New Roman" w:hAnsi="Times New Roman" w:cs="Times New Roman"/>
          <w:sz w:val="24"/>
          <w:szCs w:val="24"/>
        </w:rPr>
        <w:t xml:space="preserve">terenu Gminy </w:t>
      </w:r>
      <w:r w:rsidR="00D121DB">
        <w:rPr>
          <w:rFonts w:ascii="Times New Roman" w:eastAsia="Times New Roman" w:hAnsi="Times New Roman" w:cs="Times New Roman"/>
          <w:sz w:val="24"/>
          <w:szCs w:val="24"/>
        </w:rPr>
        <w:t>Waśni</w:t>
      </w:r>
      <w:r w:rsidR="00D121DB" w:rsidRPr="0063795C">
        <w:rPr>
          <w:rFonts w:ascii="Times New Roman" w:eastAsia="Times New Roman" w:hAnsi="Times New Roman" w:cs="Times New Roman"/>
          <w:sz w:val="24"/>
          <w:szCs w:val="24"/>
        </w:rPr>
        <w:t>ów</w:t>
      </w:r>
      <w:r w:rsidR="00AB0C80">
        <w:rPr>
          <w:rFonts w:ascii="Times New Roman" w:eastAsia="Times New Roman" w:hAnsi="Times New Roman" w:cs="Times New Roman"/>
          <w:sz w:val="24"/>
          <w:szCs w:val="24"/>
        </w:rPr>
        <w:t xml:space="preserve"> </w:t>
      </w:r>
      <w:r w:rsidR="00DE61C5">
        <w:rPr>
          <w:rFonts w:ascii="Times New Roman" w:eastAsia="Times New Roman" w:hAnsi="Times New Roman" w:cs="Times New Roman"/>
          <w:sz w:val="24"/>
          <w:szCs w:val="24"/>
        </w:rPr>
        <w:t xml:space="preserve">i </w:t>
      </w:r>
      <w:r w:rsidR="0063795C" w:rsidRPr="0063795C">
        <w:rPr>
          <w:rFonts w:ascii="Times New Roman" w:eastAsia="Times New Roman" w:hAnsi="Times New Roman" w:cs="Times New Roman"/>
          <w:sz w:val="24"/>
          <w:szCs w:val="24"/>
        </w:rPr>
        <w:t>ich zagospodarowanie</w:t>
      </w:r>
      <w:r w:rsidR="00DE61C5">
        <w:rPr>
          <w:rFonts w:ascii="Times New Roman" w:eastAsia="Times New Roman" w:hAnsi="Times New Roman" w:cs="Times New Roman"/>
          <w:sz w:val="24"/>
          <w:szCs w:val="24"/>
        </w:rPr>
        <w:t>m</w:t>
      </w:r>
      <w:r w:rsidR="00AB0C80">
        <w:rPr>
          <w:rFonts w:ascii="Times New Roman" w:eastAsia="Times New Roman" w:hAnsi="Times New Roman" w:cs="Times New Roman"/>
          <w:sz w:val="24"/>
          <w:szCs w:val="24"/>
        </w:rPr>
        <w:t xml:space="preserve"> </w:t>
      </w:r>
      <w:r w:rsidR="0067601E">
        <w:rPr>
          <w:rFonts w:ascii="Times New Roman" w:eastAsia="Times New Roman" w:hAnsi="Times New Roman" w:cs="Times New Roman"/>
          <w:sz w:val="24"/>
          <w:szCs w:val="24"/>
        </w:rPr>
        <w:t>zajmowało</w:t>
      </w:r>
      <w:r w:rsidR="00DE61C5">
        <w:rPr>
          <w:rFonts w:ascii="Times New Roman" w:eastAsia="Times New Roman" w:hAnsi="Times New Roman" w:cs="Times New Roman"/>
          <w:sz w:val="24"/>
          <w:szCs w:val="24"/>
        </w:rPr>
        <w:t xml:space="preserve"> się </w:t>
      </w:r>
      <w:r w:rsidR="0067601E">
        <w:rPr>
          <w:rFonts w:ascii="Times New Roman" w:eastAsia="Times New Roman" w:hAnsi="Times New Roman" w:cs="Times New Roman"/>
          <w:sz w:val="24"/>
          <w:szCs w:val="24"/>
        </w:rPr>
        <w:t>przedsiębiorstwo</w:t>
      </w:r>
      <w:r w:rsidR="00B33324">
        <w:rPr>
          <w:rFonts w:ascii="Times New Roman" w:eastAsia="Times New Roman" w:hAnsi="Times New Roman" w:cs="Times New Roman"/>
          <w:sz w:val="24"/>
          <w:szCs w:val="24"/>
        </w:rPr>
        <w:t>:</w:t>
      </w:r>
    </w:p>
    <w:p w:rsidR="007B3DA9" w:rsidRPr="007B3DA9" w:rsidRDefault="00C1267C" w:rsidP="00D71E9A">
      <w:pPr>
        <w:pStyle w:val="Akapitzlist"/>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71E9A">
        <w:rPr>
          <w:rFonts w:ascii="Times New Roman" w:eastAsia="Times New Roman" w:hAnsi="Times New Roman" w:cs="Times New Roman"/>
          <w:sz w:val="24"/>
          <w:szCs w:val="24"/>
        </w:rPr>
        <w:t xml:space="preserve"> okresie od 01.01.2022 r. do 28.02.2022 r. </w:t>
      </w:r>
      <w:proofErr w:type="spellStart"/>
      <w:r w:rsidR="00865432" w:rsidRPr="007B3DA9">
        <w:rPr>
          <w:rFonts w:ascii="Times New Roman" w:eastAsia="Times New Roman" w:hAnsi="Times New Roman" w:cs="Times New Roman"/>
          <w:sz w:val="24"/>
          <w:szCs w:val="24"/>
        </w:rPr>
        <w:t>Remondis</w:t>
      </w:r>
      <w:proofErr w:type="spellEnd"/>
      <w:r w:rsidR="00865432" w:rsidRPr="007B3DA9">
        <w:rPr>
          <w:rFonts w:ascii="Times New Roman" w:eastAsia="Times New Roman" w:hAnsi="Times New Roman" w:cs="Times New Roman"/>
          <w:sz w:val="24"/>
          <w:szCs w:val="24"/>
        </w:rPr>
        <w:t xml:space="preserve"> </w:t>
      </w:r>
      <w:r w:rsidR="000F4367" w:rsidRPr="007B3DA9">
        <w:rPr>
          <w:rFonts w:ascii="Times New Roman" w:eastAsia="Times New Roman" w:hAnsi="Times New Roman" w:cs="Times New Roman"/>
          <w:sz w:val="24"/>
          <w:szCs w:val="24"/>
        </w:rPr>
        <w:t>Sp. z</w:t>
      </w:r>
      <w:r w:rsidR="000F4367" w:rsidRPr="00D71E9A">
        <w:rPr>
          <w:rFonts w:ascii="Times New Roman" w:eastAsia="Times New Roman" w:hAnsi="Times New Roman" w:cs="Times New Roman"/>
          <w:sz w:val="24"/>
          <w:szCs w:val="24"/>
        </w:rPr>
        <w:t xml:space="preserve"> o.o. ul. Zawodzie 16, 02-981 Warszawa Oddział w Ostrowcu Świętokrzyskim ul</w:t>
      </w:r>
      <w:r w:rsidR="009E2569" w:rsidRPr="00D71E9A">
        <w:rPr>
          <w:rFonts w:ascii="Times New Roman" w:eastAsia="Times New Roman" w:hAnsi="Times New Roman" w:cs="Times New Roman"/>
          <w:sz w:val="24"/>
          <w:szCs w:val="24"/>
        </w:rPr>
        <w:t xml:space="preserve">. </w:t>
      </w:r>
      <w:r w:rsidR="009E2569" w:rsidRPr="00D71E9A">
        <w:rPr>
          <w:rFonts w:ascii="Times New Roman" w:hAnsi="Times New Roman" w:cs="Times New Roman"/>
          <w:sz w:val="24"/>
          <w:szCs w:val="24"/>
        </w:rPr>
        <w:t>A. Hedy ps. „Szary” nr</w:t>
      </w:r>
      <w:r w:rsidR="007B3DA9">
        <w:rPr>
          <w:rFonts w:ascii="Times New Roman" w:hAnsi="Times New Roman" w:cs="Times New Roman"/>
          <w:sz w:val="24"/>
          <w:szCs w:val="24"/>
        </w:rPr>
        <w:t> </w:t>
      </w:r>
      <w:r w:rsidR="007B3DA9" w:rsidRPr="00D71E9A">
        <w:rPr>
          <w:rFonts w:ascii="Times New Roman" w:hAnsi="Times New Roman" w:cs="Times New Roman"/>
          <w:sz w:val="24"/>
          <w:szCs w:val="24"/>
        </w:rPr>
        <w:t>13a</w:t>
      </w:r>
      <w:r w:rsidR="007B3DA9" w:rsidRPr="00D71E9A">
        <w:rPr>
          <w:rFonts w:ascii="Times New Roman" w:eastAsia="Times New Roman" w:hAnsi="Times New Roman" w:cs="Times New Roman"/>
          <w:sz w:val="24"/>
          <w:szCs w:val="24"/>
        </w:rPr>
        <w:t>, 27-400 Ostrowiec Świętokrzyski.</w:t>
      </w:r>
    </w:p>
    <w:p w:rsidR="00B33324" w:rsidRDefault="00C1267C" w:rsidP="00D71E9A">
      <w:pPr>
        <w:pStyle w:val="Akapitzlist"/>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B3DA9">
        <w:rPr>
          <w:rFonts w:ascii="Times New Roman" w:eastAsia="Times New Roman" w:hAnsi="Times New Roman" w:cs="Times New Roman"/>
          <w:sz w:val="24"/>
          <w:szCs w:val="24"/>
        </w:rPr>
        <w:t xml:space="preserve"> okresie od 01.03.2022 r. do 31.12.2022 r. </w:t>
      </w:r>
      <w:bookmarkStart w:id="0" w:name="_Hlk133571489"/>
      <w:r w:rsidR="00B56060">
        <w:rPr>
          <w:rFonts w:ascii="Times New Roman" w:eastAsia="Times New Roman" w:hAnsi="Times New Roman" w:cs="Times New Roman"/>
          <w:sz w:val="24"/>
          <w:szCs w:val="24"/>
        </w:rPr>
        <w:t>Przedsiębiorstwo Usług Komunalnych „FART-BIS” Sp. z o.o. ul. Ściegiennego 268a, 25-116 Kielce</w:t>
      </w:r>
      <w:bookmarkEnd w:id="0"/>
      <w:r w:rsidR="001B40A2">
        <w:rPr>
          <w:rFonts w:ascii="Times New Roman" w:eastAsia="Times New Roman" w:hAnsi="Times New Roman" w:cs="Times New Roman"/>
          <w:sz w:val="24"/>
          <w:szCs w:val="24"/>
        </w:rPr>
        <w:t>.</w:t>
      </w:r>
    </w:p>
    <w:p w:rsidR="001B40A2" w:rsidRPr="00D71E9A" w:rsidRDefault="001B40A2" w:rsidP="001B40A2">
      <w:pPr>
        <w:pStyle w:val="Akapitzlist"/>
        <w:spacing w:after="0" w:line="240" w:lineRule="auto"/>
        <w:ind w:left="927"/>
        <w:jc w:val="both"/>
        <w:rPr>
          <w:rFonts w:ascii="Times New Roman" w:eastAsia="Times New Roman" w:hAnsi="Times New Roman" w:cs="Times New Roman"/>
          <w:sz w:val="24"/>
          <w:szCs w:val="24"/>
        </w:rPr>
      </w:pPr>
    </w:p>
    <w:p w:rsidR="00C74165" w:rsidRPr="00C74165" w:rsidRDefault="007C6539" w:rsidP="00620B36">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Właściciele nieruchomości zobowiązani są do zbierania </w:t>
      </w:r>
      <w:r w:rsidR="00C74165" w:rsidRPr="00C74165">
        <w:rPr>
          <w:rFonts w:ascii="Times New Roman" w:hAnsi="Times New Roman" w:cs="Times New Roman"/>
          <w:sz w:val="24"/>
          <w:szCs w:val="24"/>
        </w:rPr>
        <w:t>następujących rodzajów odpadów:</w:t>
      </w:r>
    </w:p>
    <w:p w:rsidR="00523542" w:rsidRDefault="007C6539" w:rsidP="0000094A">
      <w:pPr>
        <w:widowControl w:val="0"/>
        <w:suppressAutoHyphen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23542">
        <w:rPr>
          <w:rFonts w:ascii="Times New Roman" w:hAnsi="Times New Roman" w:cs="Times New Roman"/>
          <w:sz w:val="24"/>
          <w:szCs w:val="24"/>
        </w:rPr>
        <w:t>niesegregowanych (zmieszanych)</w:t>
      </w:r>
      <w:r w:rsidR="00DE3703">
        <w:rPr>
          <w:rFonts w:ascii="Times New Roman" w:hAnsi="Times New Roman" w:cs="Times New Roman"/>
          <w:sz w:val="24"/>
          <w:szCs w:val="24"/>
        </w:rPr>
        <w:t xml:space="preserve"> </w:t>
      </w:r>
      <w:r w:rsidR="00523542">
        <w:rPr>
          <w:rFonts w:ascii="Times New Roman" w:hAnsi="Times New Roman" w:cs="Times New Roman"/>
          <w:sz w:val="24"/>
          <w:szCs w:val="24"/>
        </w:rPr>
        <w:t>odpadów komunalnych,</w:t>
      </w:r>
    </w:p>
    <w:p w:rsidR="00C74165" w:rsidRPr="007C6539" w:rsidRDefault="00523542" w:rsidP="0000094A">
      <w:pPr>
        <w:widowControl w:val="0"/>
        <w:suppressAutoHyphen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74165" w:rsidRPr="007C6539">
        <w:rPr>
          <w:rFonts w:ascii="Times New Roman" w:hAnsi="Times New Roman" w:cs="Times New Roman"/>
          <w:sz w:val="24"/>
          <w:szCs w:val="24"/>
        </w:rPr>
        <w:t>papieru i tektury,</w:t>
      </w:r>
    </w:p>
    <w:p w:rsidR="00C74165" w:rsidRPr="00523542" w:rsidRDefault="00C74165" w:rsidP="00523542">
      <w:pPr>
        <w:pStyle w:val="Akapitzlist"/>
        <w:widowControl w:val="0"/>
        <w:numPr>
          <w:ilvl w:val="0"/>
          <w:numId w:val="23"/>
        </w:numPr>
        <w:suppressAutoHyphens/>
        <w:spacing w:after="0" w:line="240" w:lineRule="auto"/>
        <w:jc w:val="both"/>
        <w:rPr>
          <w:rFonts w:ascii="Times New Roman" w:hAnsi="Times New Roman" w:cs="Times New Roman"/>
          <w:sz w:val="24"/>
          <w:szCs w:val="24"/>
        </w:rPr>
      </w:pPr>
      <w:r w:rsidRPr="00523542">
        <w:rPr>
          <w:rFonts w:ascii="Times New Roman" w:hAnsi="Times New Roman" w:cs="Times New Roman"/>
          <w:sz w:val="24"/>
          <w:szCs w:val="24"/>
        </w:rPr>
        <w:t>szkła, w tym szkła bezbarwnego oraz kolorowego,</w:t>
      </w:r>
    </w:p>
    <w:p w:rsidR="00C74165" w:rsidRPr="00523542" w:rsidRDefault="00C74165" w:rsidP="00523542">
      <w:pPr>
        <w:pStyle w:val="Akapitzlist"/>
        <w:widowControl w:val="0"/>
        <w:numPr>
          <w:ilvl w:val="0"/>
          <w:numId w:val="23"/>
        </w:numPr>
        <w:suppressAutoHyphens/>
        <w:spacing w:after="0" w:line="240" w:lineRule="auto"/>
        <w:jc w:val="both"/>
        <w:rPr>
          <w:rFonts w:ascii="Times New Roman" w:hAnsi="Times New Roman" w:cs="Times New Roman"/>
          <w:sz w:val="24"/>
          <w:szCs w:val="24"/>
        </w:rPr>
      </w:pPr>
      <w:r w:rsidRPr="00523542">
        <w:rPr>
          <w:rFonts w:ascii="Times New Roman" w:hAnsi="Times New Roman" w:cs="Times New Roman"/>
          <w:sz w:val="24"/>
          <w:szCs w:val="24"/>
        </w:rPr>
        <w:t>tworzyw sztucznych,</w:t>
      </w:r>
    </w:p>
    <w:p w:rsidR="00C74165" w:rsidRPr="007C6539" w:rsidRDefault="00C74165" w:rsidP="00523542">
      <w:pPr>
        <w:widowControl w:val="0"/>
        <w:numPr>
          <w:ilvl w:val="0"/>
          <w:numId w:val="23"/>
        </w:numPr>
        <w:suppressAutoHyphens/>
        <w:spacing w:after="0" w:line="240" w:lineRule="auto"/>
        <w:jc w:val="both"/>
        <w:rPr>
          <w:rFonts w:ascii="Times New Roman" w:hAnsi="Times New Roman" w:cs="Times New Roman"/>
          <w:sz w:val="24"/>
          <w:szCs w:val="24"/>
        </w:rPr>
      </w:pPr>
      <w:r w:rsidRPr="007C6539">
        <w:rPr>
          <w:rFonts w:ascii="Times New Roman" w:hAnsi="Times New Roman" w:cs="Times New Roman"/>
          <w:sz w:val="24"/>
          <w:szCs w:val="24"/>
        </w:rPr>
        <w:t>opakowań wielomateriałowych,</w:t>
      </w:r>
    </w:p>
    <w:p w:rsidR="00C74165" w:rsidRPr="007C6539" w:rsidRDefault="00C74165" w:rsidP="00523542">
      <w:pPr>
        <w:widowControl w:val="0"/>
        <w:numPr>
          <w:ilvl w:val="0"/>
          <w:numId w:val="23"/>
        </w:numPr>
        <w:suppressAutoHyphens/>
        <w:spacing w:after="0" w:line="240" w:lineRule="auto"/>
        <w:jc w:val="both"/>
        <w:rPr>
          <w:rFonts w:ascii="Times New Roman" w:hAnsi="Times New Roman" w:cs="Times New Roman"/>
          <w:sz w:val="24"/>
          <w:szCs w:val="24"/>
        </w:rPr>
      </w:pPr>
      <w:r w:rsidRPr="007C6539">
        <w:rPr>
          <w:rFonts w:ascii="Times New Roman" w:hAnsi="Times New Roman" w:cs="Times New Roman"/>
          <w:sz w:val="24"/>
          <w:szCs w:val="24"/>
        </w:rPr>
        <w:t>metali,</w:t>
      </w:r>
    </w:p>
    <w:p w:rsidR="00C74165" w:rsidRPr="007C6539" w:rsidRDefault="00C74165" w:rsidP="00523542">
      <w:pPr>
        <w:widowControl w:val="0"/>
        <w:numPr>
          <w:ilvl w:val="0"/>
          <w:numId w:val="23"/>
        </w:numPr>
        <w:suppressAutoHyphens/>
        <w:spacing w:after="0" w:line="240" w:lineRule="auto"/>
        <w:jc w:val="both"/>
        <w:rPr>
          <w:rFonts w:ascii="Times New Roman" w:hAnsi="Times New Roman" w:cs="Times New Roman"/>
          <w:sz w:val="24"/>
          <w:szCs w:val="24"/>
        </w:rPr>
      </w:pPr>
      <w:r w:rsidRPr="007C6539">
        <w:rPr>
          <w:rFonts w:ascii="Times New Roman" w:hAnsi="Times New Roman" w:cs="Times New Roman"/>
          <w:sz w:val="24"/>
          <w:szCs w:val="24"/>
        </w:rPr>
        <w:t>odpadów komunalnych ulegających biodegradacji</w:t>
      </w:r>
      <w:r w:rsidR="00523542">
        <w:rPr>
          <w:rFonts w:ascii="Times New Roman" w:hAnsi="Times New Roman" w:cs="Times New Roman"/>
          <w:sz w:val="24"/>
          <w:szCs w:val="24"/>
        </w:rPr>
        <w:t>,</w:t>
      </w:r>
      <w:r w:rsidRPr="007C6539">
        <w:rPr>
          <w:rFonts w:ascii="Times New Roman" w:hAnsi="Times New Roman" w:cs="Times New Roman"/>
          <w:sz w:val="24"/>
          <w:szCs w:val="24"/>
        </w:rPr>
        <w:t xml:space="preserve"> w tym odpadów opakowaniowych ulegających biodegradacji,</w:t>
      </w:r>
    </w:p>
    <w:p w:rsidR="00C74165" w:rsidRDefault="00C74165" w:rsidP="00523542">
      <w:pPr>
        <w:widowControl w:val="0"/>
        <w:numPr>
          <w:ilvl w:val="0"/>
          <w:numId w:val="23"/>
        </w:numPr>
        <w:suppressAutoHyphens/>
        <w:spacing w:after="0" w:line="240" w:lineRule="auto"/>
        <w:jc w:val="both"/>
        <w:rPr>
          <w:rFonts w:ascii="Times New Roman" w:hAnsi="Times New Roman" w:cs="Times New Roman"/>
          <w:sz w:val="24"/>
          <w:szCs w:val="24"/>
        </w:rPr>
      </w:pPr>
      <w:r w:rsidRPr="007C6539">
        <w:rPr>
          <w:rFonts w:ascii="Times New Roman" w:hAnsi="Times New Roman" w:cs="Times New Roman"/>
          <w:sz w:val="24"/>
          <w:szCs w:val="24"/>
        </w:rPr>
        <w:t>odpadów zielonych - powstających w gospodarstwach domowych,</w:t>
      </w:r>
    </w:p>
    <w:p w:rsidR="001B40A2" w:rsidRPr="007C6539" w:rsidRDefault="001B40A2" w:rsidP="001B40A2">
      <w:pPr>
        <w:widowControl w:val="0"/>
        <w:suppressAutoHyphens/>
        <w:spacing w:after="0" w:line="240" w:lineRule="auto"/>
        <w:jc w:val="both"/>
        <w:rPr>
          <w:rFonts w:ascii="Times New Roman" w:hAnsi="Times New Roman" w:cs="Times New Roman"/>
          <w:sz w:val="24"/>
          <w:szCs w:val="24"/>
        </w:rPr>
      </w:pPr>
    </w:p>
    <w:p w:rsidR="00C74165" w:rsidRPr="007C6539" w:rsidRDefault="00C74165" w:rsidP="00523542">
      <w:pPr>
        <w:widowControl w:val="0"/>
        <w:numPr>
          <w:ilvl w:val="0"/>
          <w:numId w:val="23"/>
        </w:numPr>
        <w:suppressAutoHyphens/>
        <w:spacing w:after="0" w:line="240" w:lineRule="auto"/>
        <w:jc w:val="both"/>
        <w:rPr>
          <w:rFonts w:ascii="Times New Roman" w:hAnsi="Times New Roman" w:cs="Times New Roman"/>
          <w:sz w:val="24"/>
          <w:szCs w:val="24"/>
        </w:rPr>
      </w:pPr>
      <w:r w:rsidRPr="007C6539">
        <w:rPr>
          <w:rFonts w:ascii="Times New Roman" w:hAnsi="Times New Roman" w:cs="Times New Roman"/>
          <w:sz w:val="24"/>
          <w:szCs w:val="24"/>
        </w:rPr>
        <w:t>przeterminowanych leków i chemikaliów - powstających w gospodarstwach domowych,</w:t>
      </w:r>
    </w:p>
    <w:p w:rsidR="00C74165" w:rsidRPr="007C6539" w:rsidRDefault="00C74165" w:rsidP="00523542">
      <w:pPr>
        <w:widowControl w:val="0"/>
        <w:numPr>
          <w:ilvl w:val="0"/>
          <w:numId w:val="23"/>
        </w:numPr>
        <w:suppressAutoHyphens/>
        <w:spacing w:after="0" w:line="240" w:lineRule="auto"/>
        <w:jc w:val="both"/>
        <w:rPr>
          <w:rFonts w:ascii="Times New Roman" w:hAnsi="Times New Roman" w:cs="Times New Roman"/>
          <w:sz w:val="24"/>
          <w:szCs w:val="24"/>
        </w:rPr>
      </w:pPr>
      <w:r w:rsidRPr="007C6539">
        <w:rPr>
          <w:rFonts w:ascii="Times New Roman" w:hAnsi="Times New Roman" w:cs="Times New Roman"/>
          <w:sz w:val="24"/>
          <w:szCs w:val="24"/>
        </w:rPr>
        <w:t>zużytych baterii i akumulatorów - powstających w gospodarstwach domowych,</w:t>
      </w:r>
    </w:p>
    <w:p w:rsidR="00C74165" w:rsidRDefault="00C74165" w:rsidP="00523542">
      <w:pPr>
        <w:widowControl w:val="0"/>
        <w:numPr>
          <w:ilvl w:val="0"/>
          <w:numId w:val="23"/>
        </w:numPr>
        <w:suppressAutoHyphens/>
        <w:spacing w:after="0" w:line="240" w:lineRule="auto"/>
        <w:jc w:val="both"/>
        <w:rPr>
          <w:rFonts w:ascii="Times New Roman" w:hAnsi="Times New Roman" w:cs="Times New Roman"/>
          <w:sz w:val="24"/>
          <w:szCs w:val="24"/>
        </w:rPr>
      </w:pPr>
      <w:r w:rsidRPr="007C6539">
        <w:rPr>
          <w:rFonts w:ascii="Times New Roman" w:hAnsi="Times New Roman" w:cs="Times New Roman"/>
          <w:sz w:val="24"/>
          <w:szCs w:val="24"/>
        </w:rPr>
        <w:t>zużytego sprzętu elektrycznego i e</w:t>
      </w:r>
      <w:r w:rsidR="006A507D">
        <w:rPr>
          <w:rFonts w:ascii="Times New Roman" w:hAnsi="Times New Roman" w:cs="Times New Roman"/>
          <w:sz w:val="24"/>
          <w:szCs w:val="24"/>
        </w:rPr>
        <w:t>lektronicznego - powstających w </w:t>
      </w:r>
      <w:r w:rsidRPr="007C6539">
        <w:rPr>
          <w:rFonts w:ascii="Times New Roman" w:hAnsi="Times New Roman" w:cs="Times New Roman"/>
          <w:sz w:val="24"/>
          <w:szCs w:val="24"/>
        </w:rPr>
        <w:t>gospodarstwach domowych,</w:t>
      </w:r>
    </w:p>
    <w:p w:rsidR="00C74165" w:rsidRPr="007C6539" w:rsidRDefault="00C74165" w:rsidP="00523542">
      <w:pPr>
        <w:widowControl w:val="0"/>
        <w:numPr>
          <w:ilvl w:val="0"/>
          <w:numId w:val="23"/>
        </w:numPr>
        <w:suppressAutoHyphens/>
        <w:spacing w:after="0" w:line="240" w:lineRule="auto"/>
        <w:jc w:val="both"/>
        <w:rPr>
          <w:rFonts w:ascii="Times New Roman" w:hAnsi="Times New Roman" w:cs="Times New Roman"/>
          <w:sz w:val="24"/>
          <w:szCs w:val="24"/>
        </w:rPr>
      </w:pPr>
      <w:r w:rsidRPr="007C6539">
        <w:rPr>
          <w:rFonts w:ascii="Times New Roman" w:hAnsi="Times New Roman" w:cs="Times New Roman"/>
          <w:sz w:val="24"/>
          <w:szCs w:val="24"/>
        </w:rPr>
        <w:t>mebli i innych odpadów wielkogabarytowych - powstających w gospodarstwach domowych,</w:t>
      </w:r>
    </w:p>
    <w:p w:rsidR="00C74165" w:rsidRPr="007C6539" w:rsidRDefault="00C74165" w:rsidP="00523542">
      <w:pPr>
        <w:widowControl w:val="0"/>
        <w:numPr>
          <w:ilvl w:val="0"/>
          <w:numId w:val="23"/>
        </w:numPr>
        <w:suppressAutoHyphens/>
        <w:spacing w:after="0" w:line="240" w:lineRule="auto"/>
        <w:jc w:val="both"/>
        <w:rPr>
          <w:rFonts w:ascii="Times New Roman" w:hAnsi="Times New Roman" w:cs="Times New Roman"/>
          <w:sz w:val="24"/>
          <w:szCs w:val="24"/>
        </w:rPr>
      </w:pPr>
      <w:r w:rsidRPr="007C6539">
        <w:rPr>
          <w:rFonts w:ascii="Times New Roman" w:hAnsi="Times New Roman" w:cs="Times New Roman"/>
          <w:sz w:val="24"/>
          <w:szCs w:val="24"/>
        </w:rPr>
        <w:t>odpadów budowlanych i rozbiórkowych - powstających w gospodarstwach domowych,</w:t>
      </w:r>
    </w:p>
    <w:p w:rsidR="00C74165" w:rsidRDefault="00C74165" w:rsidP="00523542">
      <w:pPr>
        <w:widowControl w:val="0"/>
        <w:numPr>
          <w:ilvl w:val="0"/>
          <w:numId w:val="23"/>
        </w:numPr>
        <w:suppressAutoHyphens/>
        <w:spacing w:after="0" w:line="240" w:lineRule="auto"/>
        <w:jc w:val="both"/>
        <w:rPr>
          <w:rFonts w:ascii="Times New Roman" w:hAnsi="Times New Roman" w:cs="Times New Roman"/>
          <w:sz w:val="24"/>
          <w:szCs w:val="24"/>
        </w:rPr>
      </w:pPr>
      <w:r w:rsidRPr="007C6539">
        <w:rPr>
          <w:rFonts w:ascii="Times New Roman" w:hAnsi="Times New Roman" w:cs="Times New Roman"/>
          <w:sz w:val="24"/>
          <w:szCs w:val="24"/>
        </w:rPr>
        <w:t>zużytych opon</w:t>
      </w:r>
      <w:r w:rsidRPr="00C74165">
        <w:rPr>
          <w:rFonts w:ascii="Times New Roman" w:hAnsi="Times New Roman" w:cs="Times New Roman"/>
          <w:sz w:val="24"/>
          <w:szCs w:val="24"/>
        </w:rPr>
        <w:t xml:space="preserve"> - powstających w gospodarstwach domowych.</w:t>
      </w:r>
    </w:p>
    <w:p w:rsidR="007C6539" w:rsidRPr="003D1E76" w:rsidRDefault="007C6539" w:rsidP="0000094A">
      <w:pPr>
        <w:widowControl w:val="0"/>
        <w:suppressAutoHyphens/>
        <w:spacing w:after="0" w:line="240" w:lineRule="auto"/>
        <w:ind w:left="1080"/>
        <w:jc w:val="both"/>
        <w:rPr>
          <w:rFonts w:ascii="Times New Roman" w:hAnsi="Times New Roman" w:cs="Times New Roman"/>
          <w:sz w:val="12"/>
          <w:szCs w:val="24"/>
        </w:rPr>
      </w:pPr>
    </w:p>
    <w:p w:rsidR="00C74165" w:rsidRPr="00C74165" w:rsidRDefault="00C74165" w:rsidP="00E52902">
      <w:pPr>
        <w:pStyle w:val="Standard"/>
        <w:autoSpaceDE w:val="0"/>
        <w:ind w:firstLine="567"/>
        <w:jc w:val="both"/>
        <w:rPr>
          <w:rFonts w:cs="Times New Roman"/>
        </w:rPr>
      </w:pPr>
      <w:r w:rsidRPr="00C74165">
        <w:rPr>
          <w:rFonts w:eastAsia="Calibri" w:cs="Times New Roman"/>
          <w:color w:val="000000"/>
        </w:rPr>
        <w:t xml:space="preserve">Właściciele nieruchomości mogą </w:t>
      </w:r>
      <w:r w:rsidRPr="00C74165">
        <w:rPr>
          <w:rFonts w:eastAsia="Times New Roman" w:cs="Times New Roman"/>
          <w:kern w:val="0"/>
        </w:rPr>
        <w:t>kompostować we własnym zakresie i na własne potrzeby</w:t>
      </w:r>
      <w:r w:rsidRPr="00C74165">
        <w:rPr>
          <w:rFonts w:eastAsia="Calibri" w:cs="Times New Roman"/>
          <w:color w:val="000000"/>
        </w:rPr>
        <w:t xml:space="preserve"> odpady komunalne ulegające biodegradacji, w tym odpady opakowaniowe ulegające biodegradacji</w:t>
      </w:r>
      <w:r w:rsidRPr="00C74165">
        <w:rPr>
          <w:rFonts w:eastAsia="Times New Roman" w:cs="Times New Roman"/>
          <w:kern w:val="0"/>
        </w:rPr>
        <w:t xml:space="preserve"> oraz odpady zielone</w:t>
      </w:r>
      <w:r w:rsidR="00AB0C80">
        <w:rPr>
          <w:rFonts w:eastAsia="Times New Roman" w:cs="Times New Roman"/>
          <w:kern w:val="0"/>
        </w:rPr>
        <w:t xml:space="preserve"> </w:t>
      </w:r>
      <w:r w:rsidRPr="00C74165">
        <w:rPr>
          <w:rFonts w:eastAsia="Times New Roman" w:cs="Times New Roman"/>
          <w:kern w:val="0"/>
        </w:rPr>
        <w:t>powstające w wyniku pielęgnacji zieleni</w:t>
      </w:r>
      <w:r w:rsidR="007C6539">
        <w:rPr>
          <w:rFonts w:eastAsia="Times New Roman" w:cs="Times New Roman"/>
          <w:kern w:val="0"/>
        </w:rPr>
        <w:t xml:space="preserve">, o </w:t>
      </w:r>
      <w:r w:rsidRPr="00C74165">
        <w:rPr>
          <w:rFonts w:eastAsia="Times New Roman" w:cs="Times New Roman"/>
          <w:kern w:val="0"/>
        </w:rPr>
        <w:t xml:space="preserve">ile </w:t>
      </w:r>
      <w:r w:rsidR="00A65AC8">
        <w:rPr>
          <w:rFonts w:eastAsia="Times New Roman" w:cs="Times New Roman"/>
          <w:kern w:val="0"/>
        </w:rPr>
        <w:t>działanie to </w:t>
      </w:r>
      <w:r w:rsidR="007C6539">
        <w:rPr>
          <w:rFonts w:eastAsia="Times New Roman" w:cs="Times New Roman"/>
          <w:kern w:val="0"/>
        </w:rPr>
        <w:t>nie </w:t>
      </w:r>
      <w:r w:rsidR="00BC2ACC">
        <w:rPr>
          <w:rFonts w:eastAsia="Times New Roman" w:cs="Times New Roman"/>
          <w:kern w:val="0"/>
        </w:rPr>
        <w:t xml:space="preserve">powoduje </w:t>
      </w:r>
      <w:r w:rsidRPr="00C74165">
        <w:rPr>
          <w:rFonts w:eastAsia="Times New Roman" w:cs="Times New Roman"/>
          <w:kern w:val="0"/>
        </w:rPr>
        <w:t>uciążliwości dla</w:t>
      </w:r>
      <w:r w:rsidR="00AB0C80">
        <w:rPr>
          <w:rFonts w:eastAsia="Times New Roman" w:cs="Times New Roman"/>
          <w:kern w:val="0"/>
        </w:rPr>
        <w:t xml:space="preserve"> </w:t>
      </w:r>
      <w:r w:rsidRPr="00C74165">
        <w:rPr>
          <w:rFonts w:eastAsia="Times New Roman" w:cs="Times New Roman"/>
          <w:kern w:val="0"/>
        </w:rPr>
        <w:t>otoczenia</w:t>
      </w:r>
      <w:r w:rsidR="007C6539">
        <w:rPr>
          <w:rFonts w:eastAsia="Times New Roman" w:cs="Times New Roman"/>
          <w:kern w:val="0"/>
        </w:rPr>
        <w:t xml:space="preserve"> i negatywnego oddziaływania na </w:t>
      </w:r>
      <w:r w:rsidRPr="00C74165">
        <w:rPr>
          <w:rFonts w:eastAsia="Times New Roman" w:cs="Times New Roman"/>
          <w:kern w:val="0"/>
        </w:rPr>
        <w:t>środowisko.</w:t>
      </w:r>
    </w:p>
    <w:p w:rsidR="0077487C" w:rsidRDefault="007C6539" w:rsidP="008C5B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w:t>
      </w:r>
      <w:r w:rsidR="006D2B88">
        <w:rPr>
          <w:rFonts w:ascii="Times New Roman" w:eastAsia="Times New Roman" w:hAnsi="Times New Roman" w:cs="Times New Roman"/>
          <w:sz w:val="24"/>
          <w:szCs w:val="24"/>
        </w:rPr>
        <w:t xml:space="preserve">erenie </w:t>
      </w:r>
      <w:r w:rsidR="0077487C">
        <w:rPr>
          <w:rFonts w:ascii="Times New Roman" w:eastAsia="Times New Roman" w:hAnsi="Times New Roman" w:cs="Times New Roman"/>
          <w:sz w:val="24"/>
          <w:szCs w:val="24"/>
        </w:rPr>
        <w:t>Gminy Waśniów w 20</w:t>
      </w:r>
      <w:r w:rsidR="00841B16">
        <w:rPr>
          <w:rFonts w:ascii="Times New Roman" w:eastAsia="Times New Roman" w:hAnsi="Times New Roman" w:cs="Times New Roman"/>
          <w:sz w:val="24"/>
          <w:szCs w:val="24"/>
        </w:rPr>
        <w:t>2</w:t>
      </w:r>
      <w:r w:rsidR="005F5A1C">
        <w:rPr>
          <w:rFonts w:ascii="Times New Roman" w:eastAsia="Times New Roman" w:hAnsi="Times New Roman" w:cs="Times New Roman"/>
          <w:sz w:val="24"/>
          <w:szCs w:val="24"/>
        </w:rPr>
        <w:t>2</w:t>
      </w:r>
      <w:r w:rsidR="006D2B88">
        <w:rPr>
          <w:rFonts w:ascii="Times New Roman" w:eastAsia="Times New Roman" w:hAnsi="Times New Roman" w:cs="Times New Roman"/>
          <w:sz w:val="24"/>
          <w:szCs w:val="24"/>
        </w:rPr>
        <w:t xml:space="preserve"> roku funkcjonował </w:t>
      </w:r>
      <w:r w:rsidR="0067601E">
        <w:rPr>
          <w:rFonts w:ascii="Times New Roman" w:eastAsia="Times New Roman" w:hAnsi="Times New Roman" w:cs="Times New Roman"/>
          <w:sz w:val="24"/>
          <w:szCs w:val="24"/>
        </w:rPr>
        <w:t>więc</w:t>
      </w:r>
      <w:r w:rsidR="006D2B88">
        <w:rPr>
          <w:rFonts w:ascii="Times New Roman" w:eastAsia="Times New Roman" w:hAnsi="Times New Roman" w:cs="Times New Roman"/>
          <w:sz w:val="24"/>
          <w:szCs w:val="24"/>
        </w:rPr>
        <w:t xml:space="preserve"> </w:t>
      </w:r>
      <w:r w:rsidR="0077487C">
        <w:rPr>
          <w:rFonts w:ascii="Times New Roman" w:eastAsia="Times New Roman" w:hAnsi="Times New Roman" w:cs="Times New Roman"/>
          <w:sz w:val="24"/>
          <w:szCs w:val="24"/>
        </w:rPr>
        <w:t xml:space="preserve">następujący </w:t>
      </w:r>
      <w:r w:rsidR="006D2B88">
        <w:rPr>
          <w:rFonts w:ascii="Times New Roman" w:eastAsia="Times New Roman" w:hAnsi="Times New Roman" w:cs="Times New Roman"/>
          <w:sz w:val="24"/>
          <w:szCs w:val="24"/>
        </w:rPr>
        <w:t>system zbiórki odpadów</w:t>
      </w:r>
      <w:r w:rsidR="0077487C">
        <w:rPr>
          <w:rFonts w:ascii="Times New Roman" w:eastAsia="Times New Roman" w:hAnsi="Times New Roman" w:cs="Times New Roman"/>
          <w:sz w:val="24"/>
          <w:szCs w:val="24"/>
        </w:rPr>
        <w:t>:</w:t>
      </w:r>
    </w:p>
    <w:p w:rsidR="0077487C" w:rsidRPr="0077487C" w:rsidRDefault="008C5BAE" w:rsidP="008C5BAE">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77487C" w:rsidRPr="0077487C">
        <w:rPr>
          <w:rFonts w:ascii="Times New Roman" w:hAnsi="Times New Roman" w:cs="Times New Roman"/>
          <w:sz w:val="24"/>
          <w:szCs w:val="24"/>
        </w:rPr>
        <w:t>niesegregowane (zmieszane) odpady komunalne – pojemnik lub worek w kolorze czarnym lub szarym</w:t>
      </w:r>
      <w:r w:rsidR="0077487C">
        <w:rPr>
          <w:rFonts w:ascii="Times New Roman" w:hAnsi="Times New Roman" w:cs="Times New Roman"/>
          <w:sz w:val="24"/>
          <w:szCs w:val="24"/>
        </w:rPr>
        <w:t xml:space="preserve"> </w:t>
      </w:r>
      <w:r w:rsidR="0077487C" w:rsidRPr="0077487C">
        <w:rPr>
          <w:rFonts w:ascii="Times New Roman" w:hAnsi="Times New Roman" w:cs="Times New Roman"/>
          <w:sz w:val="24"/>
          <w:szCs w:val="24"/>
        </w:rPr>
        <w:t>oznaczonych napisem „zmieszane”</w:t>
      </w:r>
    </w:p>
    <w:p w:rsidR="0077487C" w:rsidRPr="0077487C" w:rsidRDefault="008C5BAE" w:rsidP="008C5BAE">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7487C" w:rsidRPr="0077487C">
        <w:rPr>
          <w:rFonts w:ascii="Times New Roman" w:hAnsi="Times New Roman" w:cs="Times New Roman"/>
          <w:sz w:val="24"/>
          <w:szCs w:val="24"/>
        </w:rPr>
        <w:t>selektywnie zbierane frakcje:</w:t>
      </w:r>
    </w:p>
    <w:p w:rsidR="0077487C" w:rsidRPr="0077487C" w:rsidRDefault="0077487C" w:rsidP="008C5BAE">
      <w:pPr>
        <w:autoSpaceDE w:val="0"/>
        <w:autoSpaceDN w:val="0"/>
        <w:adjustRightInd w:val="0"/>
        <w:spacing w:after="0" w:line="240" w:lineRule="auto"/>
        <w:ind w:left="567" w:hanging="283"/>
        <w:jc w:val="both"/>
        <w:rPr>
          <w:rFonts w:ascii="Times New Roman" w:hAnsi="Times New Roman" w:cs="Times New Roman"/>
          <w:sz w:val="24"/>
          <w:szCs w:val="24"/>
        </w:rPr>
      </w:pPr>
      <w:r w:rsidRPr="0077487C">
        <w:rPr>
          <w:rFonts w:ascii="Times New Roman" w:hAnsi="Times New Roman" w:cs="Times New Roman"/>
          <w:sz w:val="24"/>
          <w:szCs w:val="24"/>
        </w:rPr>
        <w:t>- papier –</w:t>
      </w:r>
      <w:r w:rsidR="00D129C9">
        <w:rPr>
          <w:rFonts w:ascii="Times New Roman" w:hAnsi="Times New Roman" w:cs="Times New Roman"/>
          <w:sz w:val="24"/>
          <w:szCs w:val="24"/>
        </w:rPr>
        <w:t xml:space="preserve"> </w:t>
      </w:r>
      <w:r w:rsidRPr="0077487C">
        <w:rPr>
          <w:rFonts w:ascii="Times New Roman" w:hAnsi="Times New Roman" w:cs="Times New Roman"/>
          <w:sz w:val="24"/>
          <w:szCs w:val="24"/>
        </w:rPr>
        <w:t>odpady z papieru, w tym odpady opakowaniowe</w:t>
      </w:r>
      <w:r w:rsidR="008C5BAE">
        <w:rPr>
          <w:rFonts w:ascii="Times New Roman" w:hAnsi="Times New Roman" w:cs="Times New Roman"/>
          <w:sz w:val="24"/>
          <w:szCs w:val="24"/>
        </w:rPr>
        <w:t xml:space="preserve"> z papieru, odpady z tektury, w </w:t>
      </w:r>
      <w:r w:rsidRPr="0077487C">
        <w:rPr>
          <w:rFonts w:ascii="Times New Roman" w:hAnsi="Times New Roman" w:cs="Times New Roman"/>
          <w:sz w:val="24"/>
          <w:szCs w:val="24"/>
        </w:rPr>
        <w:t>tym odpady</w:t>
      </w:r>
      <w:r w:rsidR="008C5BAE">
        <w:rPr>
          <w:rFonts w:ascii="Times New Roman" w:hAnsi="Times New Roman" w:cs="Times New Roman"/>
          <w:sz w:val="24"/>
          <w:szCs w:val="24"/>
        </w:rPr>
        <w:t xml:space="preserve"> </w:t>
      </w:r>
      <w:r w:rsidRPr="0077487C">
        <w:rPr>
          <w:rFonts w:ascii="Times New Roman" w:hAnsi="Times New Roman" w:cs="Times New Roman"/>
          <w:sz w:val="24"/>
          <w:szCs w:val="24"/>
        </w:rPr>
        <w:t>opakowaniowe z tektury - pojemnik lub worek koloru niebieskiego oznaczone napisem „papier”</w:t>
      </w:r>
    </w:p>
    <w:p w:rsidR="0077487C" w:rsidRPr="0077487C" w:rsidRDefault="0077487C" w:rsidP="008C5BAE">
      <w:pPr>
        <w:autoSpaceDE w:val="0"/>
        <w:autoSpaceDN w:val="0"/>
        <w:adjustRightInd w:val="0"/>
        <w:spacing w:after="0" w:line="240" w:lineRule="auto"/>
        <w:ind w:left="567" w:hanging="283"/>
        <w:jc w:val="both"/>
        <w:rPr>
          <w:rFonts w:ascii="Times New Roman" w:hAnsi="Times New Roman" w:cs="Times New Roman"/>
          <w:sz w:val="24"/>
          <w:szCs w:val="24"/>
        </w:rPr>
      </w:pPr>
      <w:r w:rsidRPr="0077487C">
        <w:rPr>
          <w:rFonts w:ascii="Times New Roman" w:hAnsi="Times New Roman" w:cs="Times New Roman"/>
          <w:sz w:val="24"/>
          <w:szCs w:val="24"/>
        </w:rPr>
        <w:t>- szkło – odpady ze szkła, w tym odpady opakowaniowe ze szkła - pojemnik lub worek koloru zielonego</w:t>
      </w:r>
      <w:r w:rsidR="008C5BAE">
        <w:rPr>
          <w:rFonts w:ascii="Times New Roman" w:hAnsi="Times New Roman" w:cs="Times New Roman"/>
          <w:sz w:val="24"/>
          <w:szCs w:val="24"/>
        </w:rPr>
        <w:t xml:space="preserve"> </w:t>
      </w:r>
      <w:r w:rsidRPr="0077487C">
        <w:rPr>
          <w:rFonts w:ascii="Times New Roman" w:hAnsi="Times New Roman" w:cs="Times New Roman"/>
          <w:sz w:val="24"/>
          <w:szCs w:val="24"/>
        </w:rPr>
        <w:t>oznaczone napisem „szkło”</w:t>
      </w:r>
    </w:p>
    <w:p w:rsidR="0077487C" w:rsidRPr="0077487C" w:rsidRDefault="0077487C" w:rsidP="008C5BAE">
      <w:pPr>
        <w:autoSpaceDE w:val="0"/>
        <w:autoSpaceDN w:val="0"/>
        <w:adjustRightInd w:val="0"/>
        <w:spacing w:after="0" w:line="240" w:lineRule="auto"/>
        <w:ind w:left="567" w:hanging="283"/>
        <w:jc w:val="both"/>
        <w:rPr>
          <w:rFonts w:ascii="Times New Roman" w:hAnsi="Times New Roman" w:cs="Times New Roman"/>
          <w:sz w:val="24"/>
          <w:szCs w:val="24"/>
        </w:rPr>
      </w:pPr>
      <w:r w:rsidRPr="0077487C">
        <w:rPr>
          <w:rFonts w:ascii="Times New Roman" w:hAnsi="Times New Roman" w:cs="Times New Roman"/>
          <w:sz w:val="24"/>
          <w:szCs w:val="24"/>
        </w:rPr>
        <w:t>- metale i tworzywa sztuczne – odpady metali, w tym odpady opakowaniowe z metali, odpady tworzyw</w:t>
      </w:r>
      <w:r w:rsidR="008C5BAE">
        <w:rPr>
          <w:rFonts w:ascii="Times New Roman" w:hAnsi="Times New Roman" w:cs="Times New Roman"/>
          <w:sz w:val="24"/>
          <w:szCs w:val="24"/>
        </w:rPr>
        <w:t xml:space="preserve"> </w:t>
      </w:r>
      <w:r w:rsidRPr="0077487C">
        <w:rPr>
          <w:rFonts w:ascii="Times New Roman" w:hAnsi="Times New Roman" w:cs="Times New Roman"/>
          <w:sz w:val="24"/>
          <w:szCs w:val="24"/>
        </w:rPr>
        <w:t>sztucznych, w tym odpady opakowaniowe tworzyw sztucznych oraz odpady opakowaniowe</w:t>
      </w:r>
      <w:r w:rsidR="008C5BAE">
        <w:rPr>
          <w:rFonts w:ascii="Times New Roman" w:hAnsi="Times New Roman" w:cs="Times New Roman"/>
          <w:sz w:val="24"/>
          <w:szCs w:val="24"/>
        </w:rPr>
        <w:t xml:space="preserve"> </w:t>
      </w:r>
      <w:r w:rsidRPr="0077487C">
        <w:rPr>
          <w:rFonts w:ascii="Times New Roman" w:hAnsi="Times New Roman" w:cs="Times New Roman"/>
          <w:sz w:val="24"/>
          <w:szCs w:val="24"/>
        </w:rPr>
        <w:t>wielomateriałowe - pojemnik lub worek koloru żółtego oznaczone napisem „metale i tworzywa sztuczne”</w:t>
      </w:r>
    </w:p>
    <w:p w:rsidR="0077487C" w:rsidRPr="0077487C" w:rsidRDefault="0077487C" w:rsidP="008C5BAE">
      <w:pPr>
        <w:autoSpaceDE w:val="0"/>
        <w:autoSpaceDN w:val="0"/>
        <w:adjustRightInd w:val="0"/>
        <w:spacing w:after="0" w:line="240" w:lineRule="auto"/>
        <w:ind w:left="567" w:hanging="283"/>
        <w:jc w:val="both"/>
        <w:rPr>
          <w:rFonts w:ascii="Times New Roman" w:hAnsi="Times New Roman" w:cs="Times New Roman"/>
          <w:sz w:val="24"/>
          <w:szCs w:val="24"/>
        </w:rPr>
      </w:pPr>
      <w:r w:rsidRPr="0077487C">
        <w:rPr>
          <w:rFonts w:ascii="Times New Roman" w:hAnsi="Times New Roman" w:cs="Times New Roman"/>
          <w:sz w:val="24"/>
          <w:szCs w:val="24"/>
        </w:rPr>
        <w:t>- odpady ulegające biodegradacji, ze szczególnym uwzględnieniem bioodpadów - pojemnik lub worek</w:t>
      </w:r>
      <w:r w:rsidR="008C5BAE">
        <w:rPr>
          <w:rFonts w:ascii="Times New Roman" w:hAnsi="Times New Roman" w:cs="Times New Roman"/>
          <w:sz w:val="24"/>
          <w:szCs w:val="24"/>
        </w:rPr>
        <w:t xml:space="preserve"> </w:t>
      </w:r>
      <w:r w:rsidRPr="0077487C">
        <w:rPr>
          <w:rFonts w:ascii="Times New Roman" w:hAnsi="Times New Roman" w:cs="Times New Roman"/>
          <w:sz w:val="24"/>
          <w:szCs w:val="24"/>
        </w:rPr>
        <w:t>koloru brązowego oznaczone napisem „</w:t>
      </w:r>
      <w:proofErr w:type="spellStart"/>
      <w:r w:rsidRPr="0077487C">
        <w:rPr>
          <w:rFonts w:ascii="Times New Roman" w:hAnsi="Times New Roman" w:cs="Times New Roman"/>
          <w:sz w:val="24"/>
          <w:szCs w:val="24"/>
        </w:rPr>
        <w:t>bio</w:t>
      </w:r>
      <w:proofErr w:type="spellEnd"/>
      <w:r w:rsidR="00865432">
        <w:rPr>
          <w:rFonts w:ascii="Times New Roman" w:hAnsi="Times New Roman" w:cs="Times New Roman"/>
          <w:sz w:val="24"/>
          <w:szCs w:val="24"/>
        </w:rPr>
        <w:t>.</w:t>
      </w:r>
      <w:r w:rsidRPr="0077487C">
        <w:rPr>
          <w:rFonts w:ascii="Times New Roman" w:hAnsi="Times New Roman" w:cs="Times New Roman"/>
          <w:sz w:val="24"/>
          <w:szCs w:val="24"/>
        </w:rPr>
        <w:t>”</w:t>
      </w:r>
    </w:p>
    <w:p w:rsidR="0077487C" w:rsidRPr="0077487C" w:rsidRDefault="0077487C" w:rsidP="008C5BAE">
      <w:pPr>
        <w:autoSpaceDE w:val="0"/>
        <w:autoSpaceDN w:val="0"/>
        <w:adjustRightInd w:val="0"/>
        <w:spacing w:after="0" w:line="240" w:lineRule="auto"/>
        <w:jc w:val="both"/>
        <w:rPr>
          <w:rFonts w:ascii="Times New Roman" w:hAnsi="Times New Roman" w:cs="Times New Roman"/>
          <w:sz w:val="24"/>
          <w:szCs w:val="24"/>
        </w:rPr>
      </w:pPr>
      <w:r w:rsidRPr="0077487C">
        <w:rPr>
          <w:rFonts w:ascii="Times New Roman" w:hAnsi="Times New Roman" w:cs="Times New Roman"/>
          <w:sz w:val="24"/>
          <w:szCs w:val="24"/>
        </w:rPr>
        <w:t>Pozostałe odpady komunalne będą odbierane w następujący sposób:</w:t>
      </w:r>
    </w:p>
    <w:p w:rsidR="008C5BAE" w:rsidRPr="008C5BAE" w:rsidRDefault="008C5BAE" w:rsidP="008C5BAE">
      <w:pPr>
        <w:pStyle w:val="Akapitzlist"/>
        <w:numPr>
          <w:ilvl w:val="0"/>
          <w:numId w:val="24"/>
        </w:numPr>
        <w:autoSpaceDE w:val="0"/>
        <w:autoSpaceDN w:val="0"/>
        <w:adjustRightInd w:val="0"/>
        <w:spacing w:after="0" w:line="240" w:lineRule="auto"/>
        <w:ind w:left="284" w:hanging="284"/>
        <w:jc w:val="both"/>
        <w:rPr>
          <w:rFonts w:ascii="Times New Roman" w:hAnsi="Times New Roman" w:cs="Times New Roman"/>
          <w:sz w:val="24"/>
          <w:szCs w:val="24"/>
        </w:rPr>
      </w:pPr>
      <w:r w:rsidRPr="008C5BAE">
        <w:rPr>
          <w:rFonts w:ascii="Times New Roman" w:hAnsi="Times New Roman" w:cs="Times New Roman"/>
          <w:sz w:val="24"/>
          <w:szCs w:val="24"/>
        </w:rPr>
        <w:t>zużyty sprzęt elektryczny i elektroniczny, meble i inne odpady wielkogabarytowe oraz zużyte opony odbierane były dwa razy w roku sprzed posesji w terminach podanych w harmonogramach odbioru odpadów do wiadomości mieszkańców z odpowiednim wyprzedzeniem. W każdym innym terminie ww. odpady mogły być dostarczone przez właściciela nieruchomości do punktu selektywnej zbiórki odpadów komunalnych</w:t>
      </w:r>
      <w:r w:rsidR="00620003">
        <w:rPr>
          <w:rFonts w:ascii="Times New Roman" w:hAnsi="Times New Roman" w:cs="Times New Roman"/>
          <w:sz w:val="24"/>
          <w:szCs w:val="24"/>
        </w:rPr>
        <w:t>.</w:t>
      </w:r>
    </w:p>
    <w:p w:rsidR="008C5BAE" w:rsidRPr="00620003" w:rsidRDefault="008C5BAE" w:rsidP="00CA57B9">
      <w:pPr>
        <w:pStyle w:val="Akapitzlist"/>
        <w:numPr>
          <w:ilvl w:val="0"/>
          <w:numId w:val="24"/>
        </w:numPr>
        <w:autoSpaceDE w:val="0"/>
        <w:autoSpaceDN w:val="0"/>
        <w:adjustRightInd w:val="0"/>
        <w:spacing w:after="0" w:line="240" w:lineRule="auto"/>
        <w:ind w:left="284" w:hanging="284"/>
        <w:jc w:val="both"/>
        <w:rPr>
          <w:rFonts w:ascii="Times New Roman" w:hAnsi="Times New Roman" w:cs="Times New Roman"/>
          <w:sz w:val="24"/>
          <w:szCs w:val="24"/>
        </w:rPr>
      </w:pPr>
      <w:r w:rsidRPr="00620003">
        <w:rPr>
          <w:rFonts w:ascii="Times New Roman" w:hAnsi="Times New Roman" w:cs="Times New Roman"/>
          <w:sz w:val="24"/>
          <w:szCs w:val="24"/>
        </w:rPr>
        <w:t>odpady budowlane i rozbiórkowe, które powstały w wyniku prowadzenia drobnych robót niewymagających</w:t>
      </w:r>
      <w:r w:rsidR="00620003" w:rsidRPr="00620003">
        <w:rPr>
          <w:rFonts w:ascii="Times New Roman" w:hAnsi="Times New Roman" w:cs="Times New Roman"/>
          <w:sz w:val="24"/>
          <w:szCs w:val="24"/>
        </w:rPr>
        <w:t xml:space="preserve"> </w:t>
      </w:r>
      <w:r w:rsidRPr="00620003">
        <w:rPr>
          <w:rFonts w:ascii="Times New Roman" w:hAnsi="Times New Roman" w:cs="Times New Roman"/>
          <w:sz w:val="24"/>
          <w:szCs w:val="24"/>
        </w:rPr>
        <w:t>pozwolenia na budowę ani zgłoszen</w:t>
      </w:r>
      <w:r w:rsidR="00620003">
        <w:rPr>
          <w:rFonts w:ascii="Times New Roman" w:hAnsi="Times New Roman" w:cs="Times New Roman"/>
          <w:sz w:val="24"/>
          <w:szCs w:val="24"/>
        </w:rPr>
        <w:t>ia zamiaru prowadzenia robót do </w:t>
      </w:r>
      <w:r w:rsidRPr="00620003">
        <w:rPr>
          <w:rFonts w:ascii="Times New Roman" w:hAnsi="Times New Roman" w:cs="Times New Roman"/>
          <w:sz w:val="24"/>
          <w:szCs w:val="24"/>
        </w:rPr>
        <w:t>starosty</w:t>
      </w:r>
      <w:r w:rsidR="00620003">
        <w:rPr>
          <w:rFonts w:ascii="Times New Roman" w:hAnsi="Times New Roman" w:cs="Times New Roman"/>
          <w:sz w:val="24"/>
          <w:szCs w:val="24"/>
        </w:rPr>
        <w:t>,</w:t>
      </w:r>
    </w:p>
    <w:p w:rsidR="008C5BAE" w:rsidRPr="00620003" w:rsidRDefault="008C5BAE" w:rsidP="00CA57B9">
      <w:pPr>
        <w:pStyle w:val="Akapitzlist"/>
        <w:numPr>
          <w:ilvl w:val="0"/>
          <w:numId w:val="24"/>
        </w:numPr>
        <w:autoSpaceDE w:val="0"/>
        <w:autoSpaceDN w:val="0"/>
        <w:adjustRightInd w:val="0"/>
        <w:spacing w:after="0" w:line="240" w:lineRule="auto"/>
        <w:ind w:left="284" w:hanging="284"/>
        <w:jc w:val="both"/>
        <w:rPr>
          <w:rFonts w:ascii="Times New Roman" w:hAnsi="Times New Roman" w:cs="Times New Roman"/>
          <w:sz w:val="24"/>
          <w:szCs w:val="24"/>
        </w:rPr>
      </w:pPr>
      <w:r w:rsidRPr="00620003">
        <w:rPr>
          <w:rFonts w:ascii="Times New Roman" w:hAnsi="Times New Roman" w:cs="Times New Roman"/>
          <w:sz w:val="24"/>
          <w:szCs w:val="24"/>
        </w:rPr>
        <w:t>odpady niebezpieczne typu baterie wydziel</w:t>
      </w:r>
      <w:r w:rsidR="00620003" w:rsidRPr="00620003">
        <w:rPr>
          <w:rFonts w:ascii="Times New Roman" w:hAnsi="Times New Roman" w:cs="Times New Roman"/>
          <w:sz w:val="24"/>
          <w:szCs w:val="24"/>
        </w:rPr>
        <w:t>one z odpadów komunalnych wrzucane były</w:t>
      </w:r>
      <w:r w:rsidR="00620003">
        <w:rPr>
          <w:rFonts w:ascii="Times New Roman" w:hAnsi="Times New Roman" w:cs="Times New Roman"/>
          <w:sz w:val="24"/>
          <w:szCs w:val="24"/>
        </w:rPr>
        <w:t xml:space="preserve"> do </w:t>
      </w:r>
      <w:r w:rsidRPr="00620003">
        <w:rPr>
          <w:rFonts w:ascii="Times New Roman" w:hAnsi="Times New Roman" w:cs="Times New Roman"/>
          <w:sz w:val="24"/>
          <w:szCs w:val="24"/>
        </w:rPr>
        <w:t>znakowanych</w:t>
      </w:r>
      <w:r w:rsidR="00620003" w:rsidRPr="00620003">
        <w:rPr>
          <w:rFonts w:ascii="Times New Roman" w:hAnsi="Times New Roman" w:cs="Times New Roman"/>
          <w:sz w:val="24"/>
          <w:szCs w:val="24"/>
        </w:rPr>
        <w:t xml:space="preserve"> </w:t>
      </w:r>
      <w:r w:rsidRPr="00620003">
        <w:rPr>
          <w:rFonts w:ascii="Times New Roman" w:hAnsi="Times New Roman" w:cs="Times New Roman"/>
          <w:sz w:val="24"/>
          <w:szCs w:val="24"/>
        </w:rPr>
        <w:t>pojemników rozmieszczonych w wyznaczonych punktach na terenie gminy Waśniów</w:t>
      </w:r>
      <w:r w:rsidR="00620003">
        <w:rPr>
          <w:rFonts w:ascii="Times New Roman" w:hAnsi="Times New Roman" w:cs="Times New Roman"/>
          <w:sz w:val="24"/>
          <w:szCs w:val="24"/>
        </w:rPr>
        <w:t>:</w:t>
      </w:r>
    </w:p>
    <w:p w:rsidR="008C5BAE" w:rsidRPr="008C5BAE" w:rsidRDefault="008C5BAE" w:rsidP="00620003">
      <w:pPr>
        <w:pStyle w:val="Akapitzlist"/>
        <w:autoSpaceDE w:val="0"/>
        <w:autoSpaceDN w:val="0"/>
        <w:adjustRightInd w:val="0"/>
        <w:spacing w:after="0" w:line="240" w:lineRule="auto"/>
        <w:ind w:left="284"/>
        <w:rPr>
          <w:rFonts w:ascii="Times New Roman" w:hAnsi="Times New Roman" w:cs="Times New Roman"/>
          <w:sz w:val="24"/>
          <w:szCs w:val="24"/>
        </w:rPr>
      </w:pPr>
      <w:r w:rsidRPr="008C5BAE">
        <w:rPr>
          <w:rFonts w:ascii="Times New Roman" w:hAnsi="Times New Roman" w:cs="Times New Roman"/>
          <w:sz w:val="24"/>
          <w:szCs w:val="24"/>
        </w:rPr>
        <w:t>- punkty odbioru baterii: Urząd Gminy w Waśniowie, szkoły na terenie gminy</w:t>
      </w:r>
    </w:p>
    <w:p w:rsidR="0077487C" w:rsidRPr="008C5BAE" w:rsidRDefault="008C5BAE" w:rsidP="00620003">
      <w:pPr>
        <w:pStyle w:val="Akapitzlist"/>
        <w:spacing w:after="0" w:line="240" w:lineRule="auto"/>
        <w:ind w:left="284"/>
        <w:jc w:val="both"/>
        <w:rPr>
          <w:rFonts w:ascii="Times New Roman" w:hAnsi="Times New Roman" w:cs="Times New Roman"/>
          <w:sz w:val="24"/>
          <w:szCs w:val="24"/>
        </w:rPr>
      </w:pPr>
      <w:r w:rsidRPr="008C5BAE">
        <w:rPr>
          <w:rFonts w:ascii="Times New Roman" w:hAnsi="Times New Roman" w:cs="Times New Roman"/>
          <w:sz w:val="24"/>
          <w:szCs w:val="24"/>
        </w:rPr>
        <w:t>- punkty odbioru przeterminowanych leków: apteki i ośrodki zdrowia na terenie gminy</w:t>
      </w:r>
      <w:r w:rsidR="00D129C9">
        <w:rPr>
          <w:rFonts w:ascii="Times New Roman" w:hAnsi="Times New Roman" w:cs="Times New Roman"/>
          <w:sz w:val="24"/>
          <w:szCs w:val="24"/>
        </w:rPr>
        <w:t>.</w:t>
      </w:r>
    </w:p>
    <w:p w:rsidR="0089464E" w:rsidRDefault="0089464E" w:rsidP="008C5BAE">
      <w:pPr>
        <w:spacing w:after="0" w:line="240" w:lineRule="auto"/>
        <w:ind w:left="284" w:hanging="284"/>
        <w:jc w:val="both"/>
        <w:rPr>
          <w:rFonts w:ascii="Times New Roman" w:eastAsia="Times New Roman" w:hAnsi="Times New Roman" w:cs="Times New Roman"/>
          <w:sz w:val="24"/>
          <w:szCs w:val="24"/>
        </w:rPr>
      </w:pPr>
    </w:p>
    <w:p w:rsidR="00FE1136" w:rsidRDefault="00A65AC8" w:rsidP="00000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Przedsiębiorca</w:t>
      </w:r>
      <w:r w:rsidR="00AB0C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odbierający odpady komunalne</w:t>
      </w:r>
      <w:r w:rsidR="00AB0C80">
        <w:rPr>
          <w:rFonts w:ascii="Times New Roman" w:eastAsia="Times New Roman" w:hAnsi="Times New Roman" w:cs="Times New Roman"/>
          <w:sz w:val="24"/>
          <w:szCs w:val="24"/>
        </w:rPr>
        <w:t xml:space="preserve"> </w:t>
      </w:r>
      <w:r w:rsidR="00FE1136" w:rsidRPr="0088273B">
        <w:rPr>
          <w:rFonts w:ascii="Times New Roman" w:eastAsia="Times New Roman" w:hAnsi="Times New Roman" w:cs="Times New Roman"/>
          <w:sz w:val="24"/>
          <w:szCs w:val="24"/>
        </w:rPr>
        <w:t>wyposaż</w:t>
      </w:r>
      <w:r w:rsidR="00FE1136">
        <w:rPr>
          <w:rFonts w:ascii="Times New Roman" w:eastAsia="Times New Roman" w:hAnsi="Times New Roman" w:cs="Times New Roman"/>
          <w:sz w:val="24"/>
          <w:szCs w:val="24"/>
        </w:rPr>
        <w:t xml:space="preserve">ył </w:t>
      </w:r>
      <w:r>
        <w:rPr>
          <w:rFonts w:ascii="Times New Roman" w:eastAsia="Times New Roman" w:hAnsi="Times New Roman" w:cs="Times New Roman"/>
          <w:sz w:val="24"/>
          <w:szCs w:val="24"/>
        </w:rPr>
        <w:t>w pojemniki</w:t>
      </w:r>
      <w:r w:rsidR="0077487C">
        <w:rPr>
          <w:rFonts w:ascii="Times New Roman" w:eastAsia="Times New Roman" w:hAnsi="Times New Roman" w:cs="Times New Roman"/>
          <w:sz w:val="24"/>
          <w:szCs w:val="24"/>
        </w:rPr>
        <w:t xml:space="preserve"> i worki</w:t>
      </w:r>
      <w:r>
        <w:rPr>
          <w:rFonts w:ascii="Times New Roman" w:eastAsia="Times New Roman" w:hAnsi="Times New Roman" w:cs="Times New Roman"/>
          <w:sz w:val="24"/>
          <w:szCs w:val="24"/>
        </w:rPr>
        <w:t xml:space="preserve"> </w:t>
      </w:r>
      <w:r w:rsidR="00FE1136">
        <w:rPr>
          <w:rFonts w:ascii="Times New Roman" w:eastAsia="Times New Roman" w:hAnsi="Times New Roman" w:cs="Times New Roman"/>
          <w:sz w:val="24"/>
          <w:szCs w:val="24"/>
        </w:rPr>
        <w:t>wszystkie nieruchomości zamieszkałe.</w:t>
      </w:r>
    </w:p>
    <w:p w:rsidR="0015759A" w:rsidRDefault="006D2B88" w:rsidP="001575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Odpady komunalne zarówno segregowane, jak i niesegregowane (zmieszane</w:t>
      </w:r>
      <w:r w:rsidRPr="006D2B88">
        <w:rPr>
          <w:rFonts w:ascii="Times New Roman" w:hAnsi="Times New Roman" w:cs="Times New Roman"/>
          <w:sz w:val="24"/>
          <w:szCs w:val="24"/>
        </w:rPr>
        <w:t xml:space="preserve">) </w:t>
      </w:r>
      <w:r>
        <w:rPr>
          <w:rFonts w:ascii="Times New Roman" w:hAnsi="Times New Roman" w:cs="Times New Roman"/>
          <w:sz w:val="24"/>
          <w:szCs w:val="24"/>
        </w:rPr>
        <w:t xml:space="preserve">z terenu nieruchomości odbierane były </w:t>
      </w:r>
      <w:r w:rsidRPr="006D2B88">
        <w:rPr>
          <w:rFonts w:ascii="Times New Roman" w:hAnsi="Times New Roman" w:cs="Times New Roman"/>
          <w:sz w:val="24"/>
          <w:szCs w:val="24"/>
        </w:rPr>
        <w:t>co najmniej 1 raz w miesiącu</w:t>
      </w:r>
      <w:r>
        <w:rPr>
          <w:rFonts w:ascii="Times New Roman" w:hAnsi="Times New Roman" w:cs="Times New Roman"/>
          <w:sz w:val="24"/>
          <w:szCs w:val="24"/>
        </w:rPr>
        <w:t>.</w:t>
      </w:r>
    </w:p>
    <w:p w:rsidR="00EC1135" w:rsidRDefault="00EC1135" w:rsidP="001575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Podmiotem prowadzącym</w:t>
      </w:r>
      <w:r w:rsidR="002F7168" w:rsidRPr="00D251A8">
        <w:rPr>
          <w:rFonts w:ascii="Times New Roman" w:eastAsia="Times New Roman" w:hAnsi="Times New Roman" w:cs="Times New Roman"/>
          <w:sz w:val="24"/>
          <w:szCs w:val="24"/>
        </w:rPr>
        <w:t xml:space="preserve"> punktu selektywnej zbiórki odpadów </w:t>
      </w:r>
      <w:r w:rsidR="008A7ABC">
        <w:rPr>
          <w:rFonts w:ascii="Times New Roman" w:eastAsia="Times New Roman" w:hAnsi="Times New Roman" w:cs="Times New Roman"/>
          <w:sz w:val="24"/>
          <w:szCs w:val="24"/>
        </w:rPr>
        <w:t xml:space="preserve">(PSZOK) </w:t>
      </w:r>
      <w:r w:rsidR="00841B16">
        <w:rPr>
          <w:rFonts w:ascii="Times New Roman" w:eastAsia="Times New Roman" w:hAnsi="Times New Roman" w:cs="Times New Roman"/>
          <w:sz w:val="24"/>
          <w:szCs w:val="24"/>
        </w:rPr>
        <w:t>w 202</w:t>
      </w:r>
      <w:r w:rsidR="005F5A1C">
        <w:rPr>
          <w:rFonts w:ascii="Times New Roman" w:eastAsia="Times New Roman" w:hAnsi="Times New Roman" w:cs="Times New Roman"/>
          <w:sz w:val="24"/>
          <w:szCs w:val="24"/>
        </w:rPr>
        <w:t>2</w:t>
      </w:r>
      <w:r w:rsidR="00A65AC8">
        <w:rPr>
          <w:rFonts w:ascii="Times New Roman" w:eastAsia="Times New Roman" w:hAnsi="Times New Roman" w:cs="Times New Roman"/>
          <w:sz w:val="24"/>
          <w:szCs w:val="24"/>
        </w:rPr>
        <w:t xml:space="preserve"> roku </w:t>
      </w:r>
      <w:r>
        <w:rPr>
          <w:rFonts w:ascii="Times New Roman" w:eastAsia="Times New Roman" w:hAnsi="Times New Roman" w:cs="Times New Roman"/>
          <w:sz w:val="24"/>
          <w:szCs w:val="24"/>
        </w:rPr>
        <w:t>była</w:t>
      </w:r>
      <w:r w:rsidR="0091357D">
        <w:rPr>
          <w:rFonts w:ascii="Times New Roman" w:eastAsia="Times New Roman" w:hAnsi="Times New Roman" w:cs="Times New Roman"/>
          <w:sz w:val="24"/>
          <w:szCs w:val="24"/>
        </w:rPr>
        <w:t xml:space="preserve"> </w:t>
      </w:r>
      <w:r w:rsidR="00620003">
        <w:rPr>
          <w:rFonts w:ascii="Times New Roman" w:eastAsia="Times New Roman" w:hAnsi="Times New Roman" w:cs="Times New Roman"/>
          <w:sz w:val="24"/>
          <w:szCs w:val="24"/>
        </w:rPr>
        <w:t>Gmina Waśniów</w:t>
      </w:r>
      <w:r>
        <w:rPr>
          <w:rFonts w:ascii="Times New Roman" w:eastAsia="Times New Roman" w:hAnsi="Times New Roman" w:cs="Times New Roman"/>
          <w:sz w:val="24"/>
          <w:szCs w:val="24"/>
        </w:rPr>
        <w:t xml:space="preserve"> ul. Rynek 24, 27-425 Waśniów</w:t>
      </w:r>
      <w:r w:rsidR="00620003">
        <w:rPr>
          <w:rFonts w:ascii="Times New Roman" w:eastAsia="Times New Roman" w:hAnsi="Times New Roman" w:cs="Times New Roman"/>
          <w:sz w:val="24"/>
          <w:szCs w:val="24"/>
        </w:rPr>
        <w:t xml:space="preserve">. </w:t>
      </w:r>
    </w:p>
    <w:p w:rsidR="002F7168" w:rsidRPr="00E9653B" w:rsidRDefault="00EC1135" w:rsidP="0015759A">
      <w:pPr>
        <w:spacing w:after="0" w:line="240" w:lineRule="auto"/>
        <w:jc w:val="both"/>
        <w:rPr>
          <w:rFonts w:ascii="Times New Roman" w:eastAsia="Calibri" w:hAnsi="Times New Roman" w:cs="Times New Roman"/>
          <w:sz w:val="24"/>
          <w:szCs w:val="24"/>
        </w:rPr>
      </w:pPr>
      <w:r w:rsidRPr="00EC1135">
        <w:rPr>
          <w:rFonts w:ascii="Times New Roman" w:eastAsia="Times New Roman" w:hAnsi="Times New Roman" w:cs="Times New Roman"/>
          <w:sz w:val="24"/>
          <w:szCs w:val="24"/>
        </w:rPr>
        <w:lastRenderedPageBreak/>
        <w:t xml:space="preserve">Natomiast </w:t>
      </w:r>
      <w:proofErr w:type="spellStart"/>
      <w:r w:rsidRPr="001B40A2">
        <w:rPr>
          <w:rFonts w:ascii="Times New Roman" w:eastAsia="Times New Roman" w:hAnsi="Times New Roman" w:cs="Times New Roman"/>
          <w:sz w:val="24"/>
          <w:szCs w:val="24"/>
        </w:rPr>
        <w:t>Remondis</w:t>
      </w:r>
      <w:proofErr w:type="spellEnd"/>
      <w:r w:rsidRPr="001B40A2">
        <w:rPr>
          <w:rFonts w:ascii="Times New Roman" w:eastAsia="Times New Roman" w:hAnsi="Times New Roman" w:cs="Times New Roman"/>
          <w:sz w:val="24"/>
          <w:szCs w:val="24"/>
        </w:rPr>
        <w:t xml:space="preserve"> Sp. z o.o. ul. Zawodzie 16, 02-981 Warszawa Oddział w Ostrowcu Świętokrzyskim ul. </w:t>
      </w:r>
      <w:r w:rsidRPr="001B40A2">
        <w:rPr>
          <w:rFonts w:ascii="Times New Roman" w:hAnsi="Times New Roman" w:cs="Times New Roman"/>
          <w:sz w:val="24"/>
          <w:szCs w:val="24"/>
        </w:rPr>
        <w:t>A. Hedy ps. „Szary”</w:t>
      </w:r>
      <w:r w:rsidRPr="00EC1135">
        <w:rPr>
          <w:rFonts w:ascii="Times New Roman" w:hAnsi="Times New Roman" w:cs="Times New Roman"/>
          <w:sz w:val="24"/>
          <w:szCs w:val="24"/>
        </w:rPr>
        <w:t xml:space="preserve"> nr </w:t>
      </w:r>
      <w:r w:rsidRPr="00EC1135">
        <w:rPr>
          <w:rFonts w:ascii="Times New Roman" w:eastAsia="Times New Roman" w:hAnsi="Times New Roman" w:cs="Times New Roman"/>
          <w:sz w:val="24"/>
          <w:szCs w:val="24"/>
        </w:rPr>
        <w:t>13A, 27-400 Ostrowiec Świętokrzyski</w:t>
      </w:r>
      <w:r w:rsidR="001B40A2">
        <w:rPr>
          <w:rFonts w:ascii="Times New Roman" w:eastAsia="Times New Roman" w:hAnsi="Times New Roman" w:cs="Times New Roman"/>
          <w:sz w:val="24"/>
          <w:szCs w:val="24"/>
        </w:rPr>
        <w:t xml:space="preserve"> w okresie od 01.01.2022 r. do 28.02.2022 r. oraz Przedsiębiorstwo Usług Komunalnych „FART-BIS” Sp. z o.o. ul. Ściegiennego 268a, 25-116 Kielce</w:t>
      </w:r>
      <w:r w:rsidR="001B40A2" w:rsidRPr="001B40A2">
        <w:rPr>
          <w:rFonts w:ascii="Times New Roman" w:eastAsia="Times New Roman" w:hAnsi="Times New Roman" w:cs="Times New Roman"/>
          <w:sz w:val="24"/>
          <w:szCs w:val="24"/>
        </w:rPr>
        <w:t xml:space="preserve"> </w:t>
      </w:r>
      <w:r w:rsidR="001B40A2">
        <w:rPr>
          <w:rFonts w:ascii="Times New Roman" w:eastAsia="Times New Roman" w:hAnsi="Times New Roman" w:cs="Times New Roman"/>
          <w:sz w:val="24"/>
          <w:szCs w:val="24"/>
        </w:rPr>
        <w:t>w okresie od 01.03.2022 r. do 31.12.2022 r.</w:t>
      </w:r>
      <w:r w:rsidRPr="00EC1135">
        <w:rPr>
          <w:rFonts w:ascii="Times New Roman" w:eastAsia="Times New Roman" w:hAnsi="Times New Roman" w:cs="Times New Roman"/>
          <w:sz w:val="24"/>
          <w:szCs w:val="24"/>
        </w:rPr>
        <w:t>, jako podmiot wyłoniony w drodze przetargu nieograniczonego na odbiór i zagospodarowanie odpadów komunalnych z nieruchomości zamieszkałych na tereni</w:t>
      </w:r>
      <w:r>
        <w:rPr>
          <w:rFonts w:ascii="Times New Roman" w:eastAsia="Times New Roman" w:hAnsi="Times New Roman" w:cs="Times New Roman"/>
          <w:sz w:val="24"/>
          <w:szCs w:val="24"/>
        </w:rPr>
        <w:t>e gminy Waśniów, zajmował</w:t>
      </w:r>
      <w:r w:rsidR="00841B16">
        <w:rPr>
          <w:rFonts w:ascii="Times New Roman" w:eastAsia="Times New Roman" w:hAnsi="Times New Roman" w:cs="Times New Roman"/>
          <w:sz w:val="24"/>
          <w:szCs w:val="24"/>
        </w:rPr>
        <w:t xml:space="preserve"> się w 202</w:t>
      </w:r>
      <w:r w:rsidR="005F5A1C">
        <w:rPr>
          <w:rFonts w:ascii="Times New Roman" w:eastAsia="Times New Roman" w:hAnsi="Times New Roman" w:cs="Times New Roman"/>
          <w:sz w:val="24"/>
          <w:szCs w:val="24"/>
        </w:rPr>
        <w:t>2</w:t>
      </w:r>
      <w:r w:rsidRPr="00EC1135">
        <w:rPr>
          <w:rFonts w:ascii="Times New Roman" w:eastAsia="Times New Roman" w:hAnsi="Times New Roman" w:cs="Times New Roman"/>
          <w:sz w:val="24"/>
          <w:szCs w:val="24"/>
        </w:rPr>
        <w:t xml:space="preserve"> r. wyposażeniem, odbiorem i zagospodarowaniem odpadów komunalnych dostarczonych we własnym zakresie przez właścicieli wszystkich nieruchomości, na których zamieszkują mieszkańcy do PSZOK.</w:t>
      </w:r>
      <w:r>
        <w:rPr>
          <w:rFonts w:ascii="Times New Roman" w:eastAsia="Times New Roman" w:hAnsi="Times New Roman" w:cs="Times New Roman"/>
          <w:sz w:val="24"/>
          <w:szCs w:val="24"/>
        </w:rPr>
        <w:t xml:space="preserve"> </w:t>
      </w:r>
      <w:r w:rsidR="008A7ABC">
        <w:rPr>
          <w:rFonts w:ascii="Times New Roman" w:eastAsia="Times New Roman" w:hAnsi="Times New Roman" w:cs="Times New Roman"/>
          <w:sz w:val="24"/>
          <w:szCs w:val="24"/>
        </w:rPr>
        <w:t>PSZOK zorganizowany został na terenie oczyszczalni ścieków w </w:t>
      </w:r>
      <w:r w:rsidR="00AB0C80">
        <w:rPr>
          <w:rFonts w:ascii="Times New Roman" w:eastAsia="Times New Roman" w:hAnsi="Times New Roman" w:cs="Times New Roman"/>
          <w:sz w:val="24"/>
          <w:szCs w:val="24"/>
        </w:rPr>
        <w:t xml:space="preserve">miejscowości Pękosławice </w:t>
      </w:r>
      <w:r w:rsidR="00881B56" w:rsidRPr="00881B56">
        <w:rPr>
          <w:rFonts w:ascii="Times New Roman" w:eastAsia="Times New Roman" w:hAnsi="Times New Roman" w:cs="Times New Roman"/>
          <w:sz w:val="24"/>
          <w:szCs w:val="24"/>
        </w:rPr>
        <w:t>nr 12</w:t>
      </w:r>
      <w:r w:rsidR="00620003">
        <w:rPr>
          <w:rFonts w:ascii="Times New Roman" w:eastAsia="Times New Roman" w:hAnsi="Times New Roman" w:cs="Times New Roman"/>
          <w:sz w:val="24"/>
          <w:szCs w:val="24"/>
        </w:rPr>
        <w:t>A</w:t>
      </w:r>
      <w:r w:rsidR="008A7ABC" w:rsidRPr="00881B56">
        <w:rPr>
          <w:rFonts w:ascii="Times New Roman" w:eastAsia="Times New Roman" w:hAnsi="Times New Roman" w:cs="Times New Roman"/>
          <w:sz w:val="24"/>
          <w:szCs w:val="24"/>
        </w:rPr>
        <w:t>.</w:t>
      </w:r>
      <w:r w:rsidR="008A7ABC" w:rsidRPr="00E96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8A7ABC" w:rsidRPr="00E9653B">
        <w:rPr>
          <w:rFonts w:ascii="Times New Roman" w:eastAsia="Times New Roman" w:hAnsi="Times New Roman" w:cs="Times New Roman"/>
          <w:sz w:val="24"/>
          <w:szCs w:val="24"/>
        </w:rPr>
        <w:t xml:space="preserve">zynny był </w:t>
      </w:r>
      <w:r w:rsidR="00F27C71" w:rsidRPr="00E9653B">
        <w:rPr>
          <w:rFonts w:ascii="Times New Roman" w:eastAsia="Times New Roman" w:hAnsi="Times New Roman" w:cs="Times New Roman"/>
          <w:sz w:val="24"/>
          <w:szCs w:val="24"/>
        </w:rPr>
        <w:t>pięć dni</w:t>
      </w:r>
      <w:r w:rsidR="008A7ABC" w:rsidRPr="00E9653B">
        <w:rPr>
          <w:rFonts w:ascii="Times New Roman" w:eastAsia="Times New Roman" w:hAnsi="Times New Roman" w:cs="Times New Roman"/>
          <w:sz w:val="24"/>
          <w:szCs w:val="24"/>
        </w:rPr>
        <w:t xml:space="preserve"> w </w:t>
      </w:r>
      <w:r w:rsidR="00646060">
        <w:rPr>
          <w:rFonts w:ascii="Times New Roman" w:eastAsia="Times New Roman" w:hAnsi="Times New Roman" w:cs="Times New Roman"/>
          <w:sz w:val="24"/>
          <w:szCs w:val="24"/>
        </w:rPr>
        <w:t>tygodniu, tj. </w:t>
      </w:r>
      <w:r>
        <w:rPr>
          <w:rFonts w:ascii="Times New Roman" w:eastAsia="Times New Roman" w:hAnsi="Times New Roman" w:cs="Times New Roman"/>
          <w:sz w:val="24"/>
          <w:szCs w:val="24"/>
        </w:rPr>
        <w:t>od </w:t>
      </w:r>
      <w:r w:rsidR="00F27C71" w:rsidRPr="00E9653B">
        <w:rPr>
          <w:rFonts w:ascii="Times New Roman" w:eastAsia="Times New Roman" w:hAnsi="Times New Roman" w:cs="Times New Roman"/>
          <w:sz w:val="24"/>
          <w:szCs w:val="24"/>
        </w:rPr>
        <w:t>poniedziałku do piątku</w:t>
      </w:r>
      <w:r w:rsidR="008A7ABC" w:rsidRPr="00E9653B">
        <w:rPr>
          <w:rFonts w:ascii="Times New Roman" w:eastAsia="Times New Roman" w:hAnsi="Times New Roman" w:cs="Times New Roman"/>
          <w:sz w:val="24"/>
          <w:szCs w:val="24"/>
        </w:rPr>
        <w:t xml:space="preserve"> </w:t>
      </w:r>
      <w:r w:rsidR="00620003">
        <w:rPr>
          <w:rFonts w:ascii="Times New Roman" w:eastAsia="Times New Roman" w:hAnsi="Times New Roman" w:cs="Times New Roman"/>
          <w:sz w:val="24"/>
          <w:szCs w:val="24"/>
        </w:rPr>
        <w:t>minimum 5 godzin dziennie (</w:t>
      </w:r>
      <w:r w:rsidR="008A7ABC" w:rsidRPr="00E9653B">
        <w:rPr>
          <w:rFonts w:ascii="Times New Roman" w:eastAsia="Times New Roman" w:hAnsi="Times New Roman" w:cs="Times New Roman"/>
          <w:sz w:val="24"/>
          <w:szCs w:val="24"/>
        </w:rPr>
        <w:t xml:space="preserve">w godzinach </w:t>
      </w:r>
      <w:r w:rsidR="00F27C71" w:rsidRPr="00E9653B">
        <w:rPr>
          <w:rFonts w:ascii="Times New Roman" w:eastAsia="Times New Roman" w:hAnsi="Times New Roman" w:cs="Times New Roman"/>
          <w:sz w:val="24"/>
          <w:szCs w:val="24"/>
        </w:rPr>
        <w:t>od 7:3</w:t>
      </w:r>
      <w:r w:rsidR="00D63B68" w:rsidRPr="00E9653B">
        <w:rPr>
          <w:rFonts w:ascii="Times New Roman" w:eastAsia="Times New Roman" w:hAnsi="Times New Roman" w:cs="Times New Roman"/>
          <w:sz w:val="24"/>
          <w:szCs w:val="24"/>
        </w:rPr>
        <w:t>0 do </w:t>
      </w:r>
      <w:r w:rsidR="00646060">
        <w:rPr>
          <w:rFonts w:ascii="Times New Roman" w:eastAsia="Times New Roman" w:hAnsi="Times New Roman" w:cs="Times New Roman"/>
          <w:sz w:val="24"/>
          <w:szCs w:val="24"/>
        </w:rPr>
        <w:t>13:0</w:t>
      </w:r>
      <w:r w:rsidR="008A7ABC" w:rsidRPr="00E9653B">
        <w:rPr>
          <w:rFonts w:ascii="Times New Roman" w:eastAsia="Times New Roman" w:hAnsi="Times New Roman" w:cs="Times New Roman"/>
          <w:sz w:val="24"/>
          <w:szCs w:val="24"/>
        </w:rPr>
        <w:t>0</w:t>
      </w:r>
      <w:r w:rsidR="00620003">
        <w:rPr>
          <w:rFonts w:ascii="Times New Roman" w:eastAsia="Times New Roman" w:hAnsi="Times New Roman" w:cs="Times New Roman"/>
          <w:sz w:val="24"/>
          <w:szCs w:val="24"/>
        </w:rPr>
        <w:t>)</w:t>
      </w:r>
      <w:r w:rsidR="008A7ABC" w:rsidRPr="00E9653B">
        <w:rPr>
          <w:rFonts w:ascii="Times New Roman" w:eastAsia="Times New Roman" w:hAnsi="Times New Roman" w:cs="Times New Roman"/>
          <w:sz w:val="24"/>
          <w:szCs w:val="24"/>
        </w:rPr>
        <w:t>.</w:t>
      </w:r>
    </w:p>
    <w:p w:rsidR="00646060" w:rsidRDefault="00646060" w:rsidP="0015759A">
      <w:pPr>
        <w:pStyle w:val="NormalnyWeb"/>
        <w:spacing w:before="0" w:beforeAutospacing="0" w:after="0" w:afterAutospacing="0"/>
        <w:jc w:val="both"/>
        <w:rPr>
          <w:rStyle w:val="apple-converted-space"/>
          <w:color w:val="000000"/>
        </w:rPr>
      </w:pPr>
    </w:p>
    <w:p w:rsidR="008A7ABC" w:rsidRPr="00E95055" w:rsidRDefault="008A7ABC" w:rsidP="0015759A">
      <w:pPr>
        <w:pStyle w:val="NormalnyWeb"/>
        <w:spacing w:before="0" w:beforeAutospacing="0" w:after="0" w:afterAutospacing="0"/>
        <w:jc w:val="both"/>
        <w:rPr>
          <w:color w:val="000000"/>
        </w:rPr>
      </w:pPr>
      <w:r w:rsidRPr="00E95055">
        <w:rPr>
          <w:rStyle w:val="apple-converted-space"/>
          <w:color w:val="000000"/>
        </w:rPr>
        <w:t>P</w:t>
      </w:r>
      <w:r w:rsidRPr="00E95055">
        <w:rPr>
          <w:color w:val="000000"/>
        </w:rPr>
        <w:t>unkt selektywnego zbierania odpadów komunalnych</w:t>
      </w:r>
      <w:r w:rsidR="007102D9">
        <w:rPr>
          <w:color w:val="000000"/>
        </w:rPr>
        <w:t xml:space="preserve"> przyjmował</w:t>
      </w:r>
      <w:r w:rsidRPr="00E95055">
        <w:rPr>
          <w:color w:val="000000"/>
        </w:rPr>
        <w:t xml:space="preserve"> od właścicieli nieruchomości selektywnie zbierane odpady, w</w:t>
      </w:r>
      <w:r w:rsidR="00AB0C80">
        <w:rPr>
          <w:color w:val="000000"/>
        </w:rPr>
        <w:t xml:space="preserve"> </w:t>
      </w:r>
      <w:r w:rsidRPr="00E95055">
        <w:rPr>
          <w:color w:val="000000"/>
        </w:rPr>
        <w:t>tym:</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papier, tekturę, opakowania z papieru i tektury,</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metale, opakowania z metali,</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tworzywa sztuczne, opakowania z tworzyw sztucznych,</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szkło, opakowania ze szkła,</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 xml:space="preserve">odpady opakowaniowe wielomateriałowe, </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bioodpady, w tym odpady opakowaniowe ulegające biodegradacji,</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odpady niebezpieczne wydzielone ze strumienia odpadów komunalnych,</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przeterminowane leki i chemikalia,</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odpady niekwalifikujące się do odpadów medycznych powstałych w go</w:t>
      </w:r>
      <w:r>
        <w:rPr>
          <w:rFonts w:ascii="Times New Roman" w:hAnsi="Times New Roman"/>
          <w:sz w:val="24"/>
          <w:szCs w:val="24"/>
        </w:rPr>
        <w:t xml:space="preserve">spodarstwie domowym </w:t>
      </w:r>
      <w:r w:rsidRPr="008101F9">
        <w:rPr>
          <w:rFonts w:ascii="Times New Roman" w:hAnsi="Times New Roman"/>
          <w:sz w:val="24"/>
          <w:szCs w:val="24"/>
        </w:rPr>
        <w:t xml:space="preserve">w wyniku przyjmowania produktów leczniczych w formie </w:t>
      </w:r>
      <w:r>
        <w:rPr>
          <w:rFonts w:ascii="Times New Roman" w:hAnsi="Times New Roman"/>
          <w:sz w:val="24"/>
          <w:szCs w:val="24"/>
        </w:rPr>
        <w:t>iniekcji i </w:t>
      </w:r>
      <w:r w:rsidRPr="008101F9">
        <w:rPr>
          <w:rFonts w:ascii="Times New Roman" w:hAnsi="Times New Roman"/>
          <w:sz w:val="24"/>
          <w:szCs w:val="24"/>
        </w:rPr>
        <w:t xml:space="preserve">prowadzenia monitoringu poziomu substancji </w:t>
      </w:r>
      <w:r>
        <w:rPr>
          <w:rFonts w:ascii="Times New Roman" w:hAnsi="Times New Roman"/>
          <w:sz w:val="24"/>
          <w:szCs w:val="24"/>
        </w:rPr>
        <w:t>we krwi, w szczególności igły i </w:t>
      </w:r>
      <w:r w:rsidRPr="008101F9">
        <w:rPr>
          <w:rFonts w:ascii="Times New Roman" w:hAnsi="Times New Roman"/>
          <w:sz w:val="24"/>
          <w:szCs w:val="24"/>
        </w:rPr>
        <w:t>strzykawki,</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zużyte baterie i akumulatory,</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zużyty sprzęt elektryczny i elektroniczny,</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meble i inne odpady wielkogabarytowe,</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zużyte opony- wyłącznie od rowerów, wózków, mot</w:t>
      </w:r>
      <w:r>
        <w:rPr>
          <w:rFonts w:ascii="Times New Roman" w:hAnsi="Times New Roman"/>
          <w:sz w:val="24"/>
          <w:szCs w:val="24"/>
        </w:rPr>
        <w:t>ocykli i motorowerów oraz od pojazdów</w:t>
      </w:r>
      <w:r w:rsidRPr="008101F9">
        <w:rPr>
          <w:rFonts w:ascii="Times New Roman" w:hAnsi="Times New Roman"/>
          <w:sz w:val="24"/>
          <w:szCs w:val="24"/>
        </w:rPr>
        <w:t xml:space="preserve"> o dopuszczalnej masie całkowitej do 3,5 tony w ilości do 8 sztuk na rok na jedno gospodarstwo domowe,</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odpady budowlane i rozbiórkowe z remontów, które powstały w wyniku prowadzenia drobnych robót budowlanych wykonywanych we własnym zakresie, niewymagających</w:t>
      </w:r>
      <w:r w:rsidR="00B056ED">
        <w:rPr>
          <w:rFonts w:ascii="Times New Roman" w:hAnsi="Times New Roman"/>
          <w:sz w:val="24"/>
          <w:szCs w:val="24"/>
        </w:rPr>
        <w:t xml:space="preserve"> pozwolenia </w:t>
      </w:r>
      <w:r w:rsidRPr="008101F9">
        <w:rPr>
          <w:rFonts w:ascii="Times New Roman" w:hAnsi="Times New Roman"/>
          <w:sz w:val="24"/>
          <w:szCs w:val="24"/>
        </w:rPr>
        <w:t>na budowę lub na które nie jest wymagane zgłoszenie zamiaru prowadzenia takich robót,</w:t>
      </w:r>
    </w:p>
    <w:p w:rsidR="00646060" w:rsidRPr="008101F9" w:rsidRDefault="00646060" w:rsidP="00646060">
      <w:pPr>
        <w:numPr>
          <w:ilvl w:val="0"/>
          <w:numId w:val="28"/>
        </w:numPr>
        <w:spacing w:line="240" w:lineRule="auto"/>
        <w:ind w:left="709" w:hanging="425"/>
        <w:contextualSpacing/>
        <w:jc w:val="both"/>
        <w:rPr>
          <w:rFonts w:ascii="Times New Roman" w:hAnsi="Times New Roman"/>
          <w:sz w:val="24"/>
          <w:szCs w:val="24"/>
        </w:rPr>
      </w:pPr>
      <w:r w:rsidRPr="008101F9">
        <w:rPr>
          <w:rFonts w:ascii="Times New Roman" w:hAnsi="Times New Roman"/>
          <w:sz w:val="24"/>
          <w:szCs w:val="24"/>
        </w:rPr>
        <w:t>odpady tekstyliów i odzieży.</w:t>
      </w:r>
    </w:p>
    <w:p w:rsidR="0015759A" w:rsidRPr="0015759A" w:rsidRDefault="0015759A" w:rsidP="0015759A">
      <w:pPr>
        <w:pStyle w:val="NormalnyWeb"/>
        <w:spacing w:before="0" w:beforeAutospacing="0" w:after="0" w:afterAutospacing="0"/>
        <w:ind w:left="851"/>
        <w:jc w:val="both"/>
        <w:rPr>
          <w:rStyle w:val="apple-converted-space"/>
          <w:color w:val="000000"/>
          <w:sz w:val="12"/>
        </w:rPr>
      </w:pPr>
    </w:p>
    <w:p w:rsidR="00CF5413" w:rsidRDefault="00CF5413" w:rsidP="002B6E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Ilość odpadów odbierana od właścicieli nieruchomości z terenu nieruchomości nie była limitowana.</w:t>
      </w:r>
    </w:p>
    <w:p w:rsidR="002E5C91" w:rsidRDefault="00757174" w:rsidP="00757174">
      <w:pPr>
        <w:spacing w:after="0" w:line="240" w:lineRule="auto"/>
        <w:ind w:firstLine="567"/>
        <w:jc w:val="both"/>
        <w:rPr>
          <w:rFonts w:ascii="Times New Roman" w:eastAsia="Times New Roman" w:hAnsi="Times New Roman"/>
          <w:sz w:val="24"/>
          <w:szCs w:val="24"/>
        </w:rPr>
      </w:pPr>
      <w:r w:rsidRPr="008101F9">
        <w:rPr>
          <w:rFonts w:ascii="Times New Roman" w:eastAsia="Times New Roman" w:hAnsi="Times New Roman"/>
          <w:sz w:val="24"/>
          <w:szCs w:val="24"/>
        </w:rPr>
        <w:t xml:space="preserve">Gmina Waśniów </w:t>
      </w:r>
      <w:r w:rsidR="002E5C91">
        <w:rPr>
          <w:rFonts w:ascii="Times New Roman" w:eastAsia="Times New Roman" w:hAnsi="Times New Roman"/>
          <w:sz w:val="24"/>
          <w:szCs w:val="24"/>
        </w:rPr>
        <w:t xml:space="preserve">przez cały 2022 rok utrzymała </w:t>
      </w:r>
      <w:r w:rsidR="0046121C">
        <w:rPr>
          <w:rFonts w:ascii="Times New Roman" w:eastAsia="Times New Roman" w:hAnsi="Times New Roman"/>
          <w:sz w:val="24"/>
          <w:szCs w:val="24"/>
        </w:rPr>
        <w:t xml:space="preserve">na dotychczasowym poziomie </w:t>
      </w:r>
      <w:r w:rsidR="005D6B55" w:rsidRPr="008101F9">
        <w:rPr>
          <w:rFonts w:ascii="Times New Roman" w:eastAsia="Times New Roman" w:hAnsi="Times New Roman"/>
          <w:sz w:val="24"/>
          <w:szCs w:val="24"/>
        </w:rPr>
        <w:t>stawki opłat za gospodarowanie odpada</w:t>
      </w:r>
      <w:r w:rsidR="0046121C">
        <w:rPr>
          <w:rFonts w:ascii="Times New Roman" w:eastAsia="Times New Roman" w:hAnsi="Times New Roman"/>
          <w:sz w:val="24"/>
          <w:szCs w:val="24"/>
        </w:rPr>
        <w:t>mi</w:t>
      </w:r>
      <w:r w:rsidR="005D6B55" w:rsidRPr="008101F9">
        <w:rPr>
          <w:rFonts w:ascii="Times New Roman" w:eastAsia="Times New Roman" w:hAnsi="Times New Roman"/>
          <w:sz w:val="24"/>
          <w:szCs w:val="24"/>
        </w:rPr>
        <w:t xml:space="preserve"> komunalnymi ponoszonymi przez właścicieli nieruchomości zamieszkałych</w:t>
      </w:r>
      <w:r w:rsidR="0046121C">
        <w:rPr>
          <w:rFonts w:ascii="Times New Roman" w:eastAsia="Times New Roman" w:hAnsi="Times New Roman"/>
          <w:sz w:val="24"/>
          <w:szCs w:val="24"/>
        </w:rPr>
        <w:t>.</w:t>
      </w:r>
    </w:p>
    <w:p w:rsidR="00804C67" w:rsidRDefault="0046121C" w:rsidP="00841B16">
      <w:pPr>
        <w:spacing w:after="0" w:line="240" w:lineRule="auto"/>
        <w:jc w:val="both"/>
        <w:rPr>
          <w:rFonts w:ascii="Times New Roman" w:hAnsi="Times New Roman"/>
          <w:sz w:val="24"/>
          <w:szCs w:val="24"/>
        </w:rPr>
      </w:pPr>
      <w:r>
        <w:rPr>
          <w:rFonts w:ascii="Times New Roman" w:eastAsia="Times New Roman" w:hAnsi="Times New Roman"/>
          <w:sz w:val="24"/>
          <w:szCs w:val="24"/>
        </w:rPr>
        <w:t>Przez cały 2022 rok</w:t>
      </w:r>
      <w:r w:rsidR="005E7086" w:rsidRPr="008101F9">
        <w:rPr>
          <w:rFonts w:ascii="Times New Roman" w:eastAsia="Times New Roman" w:hAnsi="Times New Roman"/>
          <w:sz w:val="24"/>
          <w:szCs w:val="24"/>
        </w:rPr>
        <w:t xml:space="preserve"> obowiązywała stawka opłaty za gospodarowanie odpadami komunalnymi ustalona na podstawie </w:t>
      </w:r>
      <w:r w:rsidR="005E7086" w:rsidRPr="008101F9">
        <w:rPr>
          <w:rFonts w:ascii="Times New Roman" w:hAnsi="Times New Roman"/>
          <w:sz w:val="24"/>
          <w:szCs w:val="24"/>
        </w:rPr>
        <w:t xml:space="preserve">uchwały </w:t>
      </w:r>
      <w:r w:rsidR="005E7086" w:rsidRPr="008101F9">
        <w:rPr>
          <w:rFonts w:ascii="Times New Roman" w:eastAsia="Times New Roman" w:hAnsi="Times New Roman"/>
          <w:sz w:val="24"/>
          <w:szCs w:val="24"/>
        </w:rPr>
        <w:t>N</w:t>
      </w:r>
      <w:r w:rsidR="004A43EE">
        <w:rPr>
          <w:rFonts w:ascii="Times New Roman" w:eastAsia="Times New Roman" w:hAnsi="Times New Roman"/>
          <w:sz w:val="24"/>
          <w:szCs w:val="24"/>
        </w:rPr>
        <w:t>r XXII/169</w:t>
      </w:r>
      <w:r w:rsidR="00841B16">
        <w:rPr>
          <w:rFonts w:ascii="Times New Roman" w:eastAsia="Times New Roman" w:hAnsi="Times New Roman"/>
          <w:sz w:val="24"/>
          <w:szCs w:val="24"/>
        </w:rPr>
        <w:t>/2020 Rady Gminy w </w:t>
      </w:r>
      <w:r w:rsidR="004A43EE">
        <w:rPr>
          <w:rFonts w:ascii="Times New Roman" w:eastAsia="Times New Roman" w:hAnsi="Times New Roman"/>
          <w:sz w:val="24"/>
          <w:szCs w:val="24"/>
        </w:rPr>
        <w:t>Waśniowie z dnia 25</w:t>
      </w:r>
      <w:r>
        <w:rPr>
          <w:rFonts w:ascii="Times New Roman" w:eastAsia="Times New Roman" w:hAnsi="Times New Roman"/>
          <w:sz w:val="24"/>
          <w:szCs w:val="24"/>
        </w:rPr>
        <w:t> </w:t>
      </w:r>
      <w:r w:rsidR="004A43EE">
        <w:rPr>
          <w:rFonts w:ascii="Times New Roman" w:eastAsia="Times New Roman" w:hAnsi="Times New Roman"/>
          <w:sz w:val="24"/>
          <w:szCs w:val="24"/>
        </w:rPr>
        <w:t>listopada</w:t>
      </w:r>
      <w:r w:rsidR="005E7086" w:rsidRPr="008101F9">
        <w:rPr>
          <w:rFonts w:ascii="Times New Roman" w:eastAsia="Times New Roman" w:hAnsi="Times New Roman"/>
          <w:sz w:val="24"/>
          <w:szCs w:val="24"/>
        </w:rPr>
        <w:t xml:space="preserve"> 2020 r. w </w:t>
      </w:r>
      <w:r w:rsidR="005E7086" w:rsidRPr="008101F9">
        <w:rPr>
          <w:rFonts w:ascii="Times New Roman" w:eastAsia="Times New Roman" w:hAnsi="Times New Roman"/>
          <w:i/>
          <w:sz w:val="24"/>
          <w:szCs w:val="24"/>
        </w:rPr>
        <w:t xml:space="preserve">sprawie </w:t>
      </w:r>
      <w:r w:rsidR="004A43EE">
        <w:rPr>
          <w:rFonts w:ascii="Times New Roman" w:eastAsia="Times New Roman" w:hAnsi="Times New Roman"/>
          <w:i/>
          <w:sz w:val="24"/>
          <w:szCs w:val="24"/>
        </w:rPr>
        <w:t xml:space="preserve">zmiany uchwały Nr XVI/110/2020 Rady Gminy w Waśniowie w sprawie </w:t>
      </w:r>
      <w:r w:rsidR="005E7086" w:rsidRPr="008101F9">
        <w:rPr>
          <w:rFonts w:ascii="Times New Roman" w:eastAsia="Times New Roman" w:hAnsi="Times New Roman"/>
          <w:i/>
          <w:sz w:val="24"/>
          <w:szCs w:val="24"/>
        </w:rPr>
        <w:t>wy</w:t>
      </w:r>
      <w:r w:rsidR="00841B16">
        <w:rPr>
          <w:rFonts w:ascii="Times New Roman" w:eastAsia="Times New Roman" w:hAnsi="Times New Roman"/>
          <w:i/>
          <w:sz w:val="24"/>
          <w:szCs w:val="24"/>
        </w:rPr>
        <w:t>boru metody ustalenia opłaty za </w:t>
      </w:r>
      <w:r w:rsidR="005E7086" w:rsidRPr="008101F9">
        <w:rPr>
          <w:rFonts w:ascii="Times New Roman" w:eastAsia="Times New Roman" w:hAnsi="Times New Roman"/>
          <w:i/>
          <w:sz w:val="24"/>
          <w:szCs w:val="24"/>
        </w:rPr>
        <w:t>gospodarowanie odpadami komunalnymi</w:t>
      </w:r>
      <w:r w:rsidR="004A43EE">
        <w:rPr>
          <w:rFonts w:ascii="Times New Roman" w:eastAsia="Times New Roman" w:hAnsi="Times New Roman"/>
          <w:i/>
          <w:sz w:val="24"/>
          <w:szCs w:val="24"/>
        </w:rPr>
        <w:t xml:space="preserve"> oraz ustalenia stawki opłat</w:t>
      </w:r>
      <w:r w:rsidR="005E7086" w:rsidRPr="008101F9">
        <w:rPr>
          <w:rFonts w:ascii="Times New Roman" w:eastAsia="Times New Roman" w:hAnsi="Times New Roman"/>
          <w:sz w:val="24"/>
          <w:szCs w:val="24"/>
        </w:rPr>
        <w:t xml:space="preserve"> (Dz. Urz. Woj. Świ</w:t>
      </w:r>
      <w:r w:rsidR="00525993">
        <w:rPr>
          <w:rFonts w:ascii="Times New Roman" w:eastAsia="Times New Roman" w:hAnsi="Times New Roman"/>
          <w:sz w:val="24"/>
          <w:szCs w:val="24"/>
        </w:rPr>
        <w:t>ętokrzyskiego z 2020 r. poz. 4187</w:t>
      </w:r>
      <w:r w:rsidR="005E7086" w:rsidRPr="008101F9">
        <w:rPr>
          <w:rFonts w:ascii="Times New Roman" w:eastAsia="Times New Roman" w:hAnsi="Times New Roman"/>
          <w:sz w:val="24"/>
          <w:szCs w:val="24"/>
        </w:rPr>
        <w:t xml:space="preserve">). </w:t>
      </w:r>
      <w:r w:rsidR="005E7086" w:rsidRPr="008101F9">
        <w:rPr>
          <w:rFonts w:ascii="Times New Roman" w:hAnsi="Times New Roman"/>
          <w:sz w:val="24"/>
          <w:szCs w:val="24"/>
        </w:rPr>
        <w:t>Dokonano wyboru je</w:t>
      </w:r>
      <w:r w:rsidR="00F76579">
        <w:rPr>
          <w:rFonts w:ascii="Times New Roman" w:hAnsi="Times New Roman"/>
          <w:sz w:val="24"/>
          <w:szCs w:val="24"/>
        </w:rPr>
        <w:t xml:space="preserve">dnej metody ustalania opłaty za </w:t>
      </w:r>
      <w:r w:rsidR="005E7086" w:rsidRPr="008101F9">
        <w:rPr>
          <w:rFonts w:ascii="Times New Roman" w:hAnsi="Times New Roman"/>
          <w:sz w:val="24"/>
          <w:szCs w:val="24"/>
        </w:rPr>
        <w:t>gospodarowanie odpadami komunalnymi dla</w:t>
      </w:r>
      <w:r w:rsidR="00CC3DA2">
        <w:rPr>
          <w:rFonts w:ascii="Times New Roman" w:hAnsi="Times New Roman"/>
          <w:sz w:val="24"/>
          <w:szCs w:val="24"/>
        </w:rPr>
        <w:t> </w:t>
      </w:r>
      <w:r w:rsidR="005E7086" w:rsidRPr="008101F9">
        <w:rPr>
          <w:rFonts w:ascii="Times New Roman" w:hAnsi="Times New Roman"/>
          <w:sz w:val="24"/>
          <w:szCs w:val="24"/>
        </w:rPr>
        <w:t>nieruchomości, na których zamieszkują mieszkańcy, na terenie Gminy Waśniów tj.</w:t>
      </w:r>
      <w:r w:rsidR="005E7086" w:rsidRPr="008101F9">
        <w:rPr>
          <w:rFonts w:ascii="Times New Roman" w:eastAsia="Times New Roman" w:hAnsi="Times New Roman"/>
          <w:sz w:val="24"/>
          <w:szCs w:val="24"/>
        </w:rPr>
        <w:t xml:space="preserve"> </w:t>
      </w:r>
      <w:r w:rsidR="005E7086" w:rsidRPr="008101F9">
        <w:rPr>
          <w:rFonts w:ascii="Times New Roman" w:hAnsi="Times New Roman"/>
          <w:sz w:val="24"/>
          <w:szCs w:val="24"/>
        </w:rPr>
        <w:t>od</w:t>
      </w:r>
      <w:r w:rsidR="00CC3DA2">
        <w:rPr>
          <w:rFonts w:ascii="Times New Roman" w:hAnsi="Times New Roman"/>
          <w:sz w:val="24"/>
          <w:szCs w:val="24"/>
        </w:rPr>
        <w:t> </w:t>
      </w:r>
      <w:r w:rsidR="005E7086" w:rsidRPr="008101F9">
        <w:rPr>
          <w:rFonts w:ascii="Times New Roman" w:hAnsi="Times New Roman"/>
          <w:sz w:val="24"/>
          <w:szCs w:val="24"/>
        </w:rPr>
        <w:t>liczby mieszkańców zamieszkujących daną nieruchomość, jako iloczyn stawki w</w:t>
      </w:r>
      <w:r w:rsidR="00CC3DA2">
        <w:rPr>
          <w:rFonts w:ascii="Times New Roman" w:hAnsi="Times New Roman"/>
          <w:sz w:val="24"/>
          <w:szCs w:val="24"/>
        </w:rPr>
        <w:t> </w:t>
      </w:r>
      <w:r w:rsidR="005E7086" w:rsidRPr="008101F9">
        <w:rPr>
          <w:rFonts w:ascii="Times New Roman" w:hAnsi="Times New Roman"/>
          <w:sz w:val="24"/>
          <w:szCs w:val="24"/>
        </w:rPr>
        <w:t>przypadku selektywnego sp</w:t>
      </w:r>
      <w:r w:rsidR="00525993">
        <w:rPr>
          <w:rFonts w:ascii="Times New Roman" w:hAnsi="Times New Roman"/>
          <w:sz w:val="24"/>
          <w:szCs w:val="24"/>
        </w:rPr>
        <w:t>osobu gospodarowania odpadami 15,00 zł i </w:t>
      </w:r>
      <w:r w:rsidR="005E7086" w:rsidRPr="008101F9">
        <w:rPr>
          <w:rFonts w:ascii="Times New Roman" w:hAnsi="Times New Roman"/>
          <w:sz w:val="24"/>
          <w:szCs w:val="24"/>
        </w:rPr>
        <w:t>liczby mieszkańców, zaś w przypadku właścicieli nieruchomości, którzy nie wypełniają obowiązku zbierana odpadów komunalnych w sposób selektywny</w:t>
      </w:r>
      <w:r w:rsidR="005E7086">
        <w:rPr>
          <w:rFonts w:ascii="Times New Roman" w:hAnsi="Times New Roman"/>
          <w:sz w:val="24"/>
          <w:szCs w:val="24"/>
        </w:rPr>
        <w:t xml:space="preserve"> </w:t>
      </w:r>
      <w:r w:rsidR="00525993">
        <w:rPr>
          <w:rFonts w:ascii="Times New Roman" w:hAnsi="Times New Roman"/>
          <w:sz w:val="24"/>
          <w:szCs w:val="24"/>
        </w:rPr>
        <w:t>30</w:t>
      </w:r>
      <w:r w:rsidR="00841B16">
        <w:rPr>
          <w:rFonts w:ascii="Times New Roman" w:hAnsi="Times New Roman"/>
          <w:sz w:val="24"/>
          <w:szCs w:val="24"/>
        </w:rPr>
        <w:t>,00 zł i </w:t>
      </w:r>
      <w:r w:rsidR="005E7086" w:rsidRPr="008101F9">
        <w:rPr>
          <w:rFonts w:ascii="Times New Roman" w:hAnsi="Times New Roman"/>
          <w:sz w:val="24"/>
          <w:szCs w:val="24"/>
        </w:rPr>
        <w:t>liczby mieszkańców.</w:t>
      </w:r>
    </w:p>
    <w:p w:rsidR="005E7086" w:rsidRPr="008101F9" w:rsidRDefault="005E7086" w:rsidP="00841B16">
      <w:pPr>
        <w:spacing w:after="0" w:line="240" w:lineRule="auto"/>
        <w:jc w:val="both"/>
        <w:rPr>
          <w:rFonts w:ascii="Times New Roman" w:hAnsi="Times New Roman"/>
          <w:sz w:val="24"/>
          <w:szCs w:val="24"/>
        </w:rPr>
      </w:pPr>
    </w:p>
    <w:p w:rsidR="005E7086" w:rsidRPr="005E7086" w:rsidRDefault="005E7086" w:rsidP="005E7086">
      <w:pPr>
        <w:spacing w:after="0" w:line="240" w:lineRule="auto"/>
        <w:jc w:val="both"/>
        <w:rPr>
          <w:rFonts w:ascii="Times New Roman" w:eastAsia="Times New Roman" w:hAnsi="Times New Roman"/>
          <w:sz w:val="12"/>
          <w:szCs w:val="24"/>
        </w:rPr>
      </w:pPr>
    </w:p>
    <w:p w:rsidR="005E7086" w:rsidRPr="005E7086" w:rsidRDefault="00525993" w:rsidP="005E708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Tabela nr 1</w:t>
      </w:r>
      <w:r w:rsidR="005E7086" w:rsidRPr="005E7086">
        <w:rPr>
          <w:rFonts w:ascii="Times New Roman" w:eastAsia="Times New Roman" w:hAnsi="Times New Roman"/>
          <w:sz w:val="20"/>
          <w:szCs w:val="20"/>
        </w:rPr>
        <w:t xml:space="preserve">. Stawki opłaty za gospodarowanie odpadami komunalnymi </w:t>
      </w:r>
      <w:r>
        <w:rPr>
          <w:rFonts w:ascii="Times New Roman" w:eastAsia="Times New Roman" w:hAnsi="Times New Roman"/>
          <w:sz w:val="20"/>
          <w:szCs w:val="20"/>
        </w:rPr>
        <w:t>w</w:t>
      </w:r>
      <w:r w:rsidR="00F76579">
        <w:rPr>
          <w:rFonts w:ascii="Times New Roman" w:eastAsia="Times New Roman" w:hAnsi="Times New Roman"/>
          <w:sz w:val="20"/>
          <w:szCs w:val="20"/>
        </w:rPr>
        <w:t xml:space="preserve"> 202</w:t>
      </w:r>
      <w:r w:rsidR="00CC3DA2">
        <w:rPr>
          <w:rFonts w:ascii="Times New Roman" w:eastAsia="Times New Roman" w:hAnsi="Times New Roman"/>
          <w:sz w:val="20"/>
          <w:szCs w:val="20"/>
        </w:rPr>
        <w:t>2</w:t>
      </w:r>
      <w:r w:rsidR="00F76579">
        <w:rPr>
          <w:rFonts w:ascii="Times New Roman" w:eastAsia="Times New Roman" w:hAnsi="Times New Roman"/>
          <w:sz w:val="20"/>
          <w:szCs w:val="20"/>
        </w:rPr>
        <w:t xml:space="preserve"> </w:t>
      </w:r>
      <w:r w:rsidR="005E7086" w:rsidRPr="005E7086">
        <w:rPr>
          <w:rFonts w:ascii="Times New Roman" w:eastAsia="Times New Roman" w:hAnsi="Times New Roman"/>
          <w:sz w:val="20"/>
          <w:szCs w:val="20"/>
        </w:rPr>
        <w:t>r.</w:t>
      </w:r>
    </w:p>
    <w:p w:rsidR="005E7086" w:rsidRPr="005E7086" w:rsidRDefault="005E7086" w:rsidP="005E7086">
      <w:pPr>
        <w:spacing w:after="0" w:line="240" w:lineRule="auto"/>
        <w:rPr>
          <w:rFonts w:ascii="Times New Roman" w:eastAsia="Times New Roman" w:hAnsi="Times New Roman"/>
          <w:sz w:val="1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070"/>
        <w:gridCol w:w="3070"/>
      </w:tblGrid>
      <w:tr w:rsidR="005E7086" w:rsidRPr="008101F9" w:rsidTr="00CF04C1">
        <w:trPr>
          <w:jc w:val="center"/>
        </w:trPr>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7086" w:rsidRPr="005E7086" w:rsidRDefault="005E7086" w:rsidP="005E7086">
            <w:pPr>
              <w:spacing w:after="0" w:line="240" w:lineRule="auto"/>
              <w:jc w:val="center"/>
              <w:rPr>
                <w:rFonts w:ascii="Times New Roman" w:eastAsia="Times New Roman" w:hAnsi="Times New Roman"/>
                <w:b/>
                <w:sz w:val="20"/>
                <w:szCs w:val="20"/>
              </w:rPr>
            </w:pPr>
            <w:r w:rsidRPr="005E7086">
              <w:rPr>
                <w:rFonts w:ascii="Times New Roman" w:eastAsia="Times New Roman" w:hAnsi="Times New Roman"/>
                <w:b/>
                <w:sz w:val="20"/>
                <w:szCs w:val="20"/>
              </w:rPr>
              <w:t>Liczba osób w gospodarstwie domowym</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7086" w:rsidRPr="005E7086" w:rsidRDefault="005E7086" w:rsidP="005E7086">
            <w:pPr>
              <w:spacing w:after="0" w:line="240" w:lineRule="auto"/>
              <w:jc w:val="center"/>
              <w:rPr>
                <w:rFonts w:ascii="Times New Roman" w:eastAsia="Times New Roman" w:hAnsi="Times New Roman"/>
                <w:b/>
                <w:sz w:val="20"/>
                <w:szCs w:val="20"/>
              </w:rPr>
            </w:pPr>
            <w:r w:rsidRPr="005E7086">
              <w:rPr>
                <w:rFonts w:ascii="Times New Roman" w:eastAsia="Times New Roman" w:hAnsi="Times New Roman"/>
                <w:b/>
                <w:sz w:val="20"/>
                <w:szCs w:val="20"/>
              </w:rPr>
              <w:t>Miesięczna stawka opłaty za gospodarowanie odpadami komunalnymi zbieranymi i odbieranymi w sposób selektywny</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7086" w:rsidRPr="005E7086" w:rsidRDefault="005E7086" w:rsidP="005E7086">
            <w:pPr>
              <w:spacing w:after="0" w:line="240" w:lineRule="auto"/>
              <w:jc w:val="center"/>
              <w:rPr>
                <w:rFonts w:ascii="Times New Roman" w:eastAsia="Times New Roman" w:hAnsi="Times New Roman"/>
                <w:b/>
                <w:sz w:val="20"/>
                <w:szCs w:val="20"/>
              </w:rPr>
            </w:pPr>
            <w:r w:rsidRPr="005E7086">
              <w:rPr>
                <w:rFonts w:ascii="Times New Roman" w:eastAsia="Times New Roman" w:hAnsi="Times New Roman"/>
                <w:b/>
                <w:sz w:val="20"/>
                <w:szCs w:val="20"/>
              </w:rPr>
              <w:t xml:space="preserve">Miesięczna stawka opłaty za gospodarowanie odpadami </w:t>
            </w:r>
            <w:r>
              <w:rPr>
                <w:rFonts w:ascii="Times New Roman" w:hAnsi="Times New Roman"/>
                <w:b/>
                <w:sz w:val="20"/>
                <w:szCs w:val="20"/>
              </w:rPr>
              <w:t>w </w:t>
            </w:r>
            <w:r w:rsidRPr="005E7086">
              <w:rPr>
                <w:rFonts w:ascii="Times New Roman" w:hAnsi="Times New Roman"/>
                <w:b/>
                <w:sz w:val="20"/>
                <w:szCs w:val="20"/>
              </w:rPr>
              <w:t>przypadku właścicieli nieruchomości, którzy nie</w:t>
            </w:r>
            <w:r w:rsidR="00CC3DA2">
              <w:rPr>
                <w:rFonts w:ascii="Times New Roman" w:hAnsi="Times New Roman"/>
                <w:b/>
                <w:sz w:val="20"/>
                <w:szCs w:val="20"/>
              </w:rPr>
              <w:t> </w:t>
            </w:r>
            <w:r w:rsidRPr="005E7086">
              <w:rPr>
                <w:rFonts w:ascii="Times New Roman" w:hAnsi="Times New Roman"/>
                <w:b/>
                <w:sz w:val="20"/>
                <w:szCs w:val="20"/>
              </w:rPr>
              <w:t>wypełniają obowiązku zbierana odpadów k</w:t>
            </w:r>
            <w:r w:rsidR="00757174">
              <w:rPr>
                <w:rFonts w:ascii="Times New Roman" w:hAnsi="Times New Roman"/>
                <w:b/>
                <w:sz w:val="20"/>
                <w:szCs w:val="20"/>
              </w:rPr>
              <w:t>omunalnych w sposób selektywny</w:t>
            </w:r>
          </w:p>
        </w:tc>
      </w:tr>
      <w:tr w:rsidR="005E7086" w:rsidRPr="008101F9" w:rsidTr="00CF04C1">
        <w:trPr>
          <w:jc w:val="center"/>
        </w:trPr>
        <w:tc>
          <w:tcPr>
            <w:tcW w:w="2962" w:type="dxa"/>
            <w:tcBorders>
              <w:top w:val="single" w:sz="4" w:space="0" w:color="000000"/>
              <w:left w:val="single" w:sz="4" w:space="0" w:color="000000"/>
              <w:bottom w:val="single" w:sz="4" w:space="0" w:color="000000"/>
              <w:right w:val="single" w:sz="4" w:space="0" w:color="000000"/>
            </w:tcBorders>
            <w:shd w:val="clear" w:color="auto" w:fill="auto"/>
            <w:hideMark/>
          </w:tcPr>
          <w:p w:rsidR="005E7086" w:rsidRPr="005E7086" w:rsidRDefault="005E7086" w:rsidP="005E7086">
            <w:pPr>
              <w:spacing w:after="0" w:line="240" w:lineRule="auto"/>
              <w:rPr>
                <w:rFonts w:ascii="Times New Roman" w:eastAsia="Times New Roman" w:hAnsi="Times New Roman"/>
              </w:rPr>
            </w:pPr>
            <w:r w:rsidRPr="005E7086">
              <w:rPr>
                <w:rFonts w:ascii="Times New Roman" w:eastAsia="Times New Roman" w:hAnsi="Times New Roman"/>
              </w:rPr>
              <w:t>Iloczyn liczby mieszkańców w gospodarstwie domowym i stawki opłaty</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7086" w:rsidRPr="005E7086" w:rsidRDefault="00525993" w:rsidP="005E7086">
            <w:pPr>
              <w:tabs>
                <w:tab w:val="left" w:pos="735"/>
              </w:tabs>
              <w:spacing w:after="0" w:line="240" w:lineRule="auto"/>
              <w:jc w:val="center"/>
              <w:rPr>
                <w:rFonts w:ascii="Times New Roman" w:eastAsia="Times New Roman" w:hAnsi="Times New Roman"/>
              </w:rPr>
            </w:pPr>
            <w:r>
              <w:rPr>
                <w:rFonts w:ascii="Times New Roman" w:eastAsia="Times New Roman" w:hAnsi="Times New Roman"/>
              </w:rPr>
              <w:t>15,0</w:t>
            </w:r>
            <w:r w:rsidR="005E7086" w:rsidRPr="005E7086">
              <w:rPr>
                <w:rFonts w:ascii="Times New Roman" w:eastAsia="Times New Roman" w:hAnsi="Times New Roman"/>
              </w:rPr>
              <w:t>0 zł x liczba mieszkańców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7086" w:rsidRPr="005E7086" w:rsidRDefault="00525993" w:rsidP="005E7086">
            <w:pPr>
              <w:spacing w:after="0" w:line="240" w:lineRule="auto"/>
              <w:jc w:val="center"/>
              <w:rPr>
                <w:rFonts w:ascii="Times New Roman" w:eastAsia="Times New Roman" w:hAnsi="Times New Roman"/>
              </w:rPr>
            </w:pPr>
            <w:r>
              <w:rPr>
                <w:rFonts w:ascii="Times New Roman" w:eastAsia="Times New Roman" w:hAnsi="Times New Roman"/>
              </w:rPr>
              <w:t>30</w:t>
            </w:r>
            <w:r w:rsidR="005E7086" w:rsidRPr="005E7086">
              <w:rPr>
                <w:rFonts w:ascii="Times New Roman" w:eastAsia="Times New Roman" w:hAnsi="Times New Roman"/>
              </w:rPr>
              <w:t>,00 zł x liczba mieszkańców</w:t>
            </w:r>
          </w:p>
        </w:tc>
      </w:tr>
    </w:tbl>
    <w:p w:rsidR="005E7086" w:rsidRPr="007B153F" w:rsidRDefault="005E7086" w:rsidP="005E7086">
      <w:pPr>
        <w:spacing w:after="0" w:line="240" w:lineRule="auto"/>
        <w:jc w:val="both"/>
        <w:rPr>
          <w:rFonts w:ascii="Times New Roman" w:eastAsia="Times New Roman" w:hAnsi="Times New Roman"/>
          <w:sz w:val="20"/>
          <w:szCs w:val="24"/>
        </w:rPr>
      </w:pPr>
    </w:p>
    <w:p w:rsidR="005E7086" w:rsidRPr="008101F9" w:rsidRDefault="00525993" w:rsidP="007B153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 roku 202</w:t>
      </w:r>
      <w:r w:rsidR="002331BD">
        <w:rPr>
          <w:rFonts w:ascii="Times New Roman" w:eastAsia="Times New Roman" w:hAnsi="Times New Roman"/>
          <w:sz w:val="24"/>
          <w:szCs w:val="24"/>
        </w:rPr>
        <w:t>2</w:t>
      </w:r>
      <w:r>
        <w:rPr>
          <w:rFonts w:ascii="Times New Roman" w:eastAsia="Times New Roman" w:hAnsi="Times New Roman"/>
          <w:sz w:val="24"/>
          <w:szCs w:val="24"/>
        </w:rPr>
        <w:t xml:space="preserve"> r. obowiązywała</w:t>
      </w:r>
      <w:r w:rsidR="005E7086" w:rsidRPr="008101F9">
        <w:rPr>
          <w:rFonts w:ascii="Times New Roman" w:eastAsia="Times New Roman" w:hAnsi="Times New Roman"/>
          <w:sz w:val="24"/>
          <w:szCs w:val="24"/>
        </w:rPr>
        <w:t xml:space="preserve"> </w:t>
      </w:r>
      <w:r>
        <w:rPr>
          <w:rFonts w:ascii="Times New Roman" w:eastAsia="Times New Roman" w:hAnsi="Times New Roman"/>
          <w:sz w:val="24"/>
          <w:szCs w:val="24"/>
        </w:rPr>
        <w:t>nadal uchwała Rady</w:t>
      </w:r>
      <w:r w:rsidR="005E7086" w:rsidRPr="008101F9">
        <w:rPr>
          <w:rFonts w:ascii="Times New Roman" w:eastAsia="Times New Roman" w:hAnsi="Times New Roman"/>
          <w:sz w:val="24"/>
          <w:szCs w:val="24"/>
        </w:rPr>
        <w:t xml:space="preserve"> Gminy w Waśniowie </w:t>
      </w:r>
      <w:r>
        <w:rPr>
          <w:rFonts w:ascii="Times New Roman" w:eastAsia="Times New Roman" w:hAnsi="Times New Roman"/>
          <w:sz w:val="24"/>
          <w:szCs w:val="24"/>
        </w:rPr>
        <w:t>nr </w:t>
      </w:r>
      <w:r w:rsidR="005E7086" w:rsidRPr="008101F9">
        <w:rPr>
          <w:rFonts w:ascii="Times New Roman" w:eastAsia="Times New Roman" w:hAnsi="Times New Roman"/>
          <w:sz w:val="24"/>
          <w:szCs w:val="24"/>
        </w:rPr>
        <w:t xml:space="preserve">XVI/113/2020 z dnia 11 lutego 2020, </w:t>
      </w:r>
      <w:r w:rsidR="005E7086" w:rsidRPr="008101F9">
        <w:rPr>
          <w:rFonts w:ascii="Times New Roman" w:eastAsia="Times New Roman" w:hAnsi="Times New Roman"/>
          <w:i/>
          <w:sz w:val="24"/>
          <w:szCs w:val="24"/>
        </w:rPr>
        <w:t xml:space="preserve">w sprawie wprowadzenia </w:t>
      </w:r>
      <w:r>
        <w:rPr>
          <w:rFonts w:ascii="Times New Roman" w:eastAsia="Times New Roman" w:hAnsi="Times New Roman"/>
          <w:i/>
          <w:sz w:val="24"/>
          <w:szCs w:val="24"/>
        </w:rPr>
        <w:t>zwolnienia w części z </w:t>
      </w:r>
      <w:r w:rsidR="007B153F">
        <w:rPr>
          <w:rFonts w:ascii="Times New Roman" w:eastAsia="Times New Roman" w:hAnsi="Times New Roman"/>
          <w:i/>
          <w:sz w:val="24"/>
          <w:szCs w:val="24"/>
        </w:rPr>
        <w:t>opłaty za </w:t>
      </w:r>
      <w:r w:rsidR="005E7086" w:rsidRPr="008101F9">
        <w:rPr>
          <w:rFonts w:ascii="Times New Roman" w:eastAsia="Times New Roman" w:hAnsi="Times New Roman"/>
          <w:i/>
          <w:sz w:val="24"/>
          <w:szCs w:val="24"/>
        </w:rPr>
        <w:t xml:space="preserve">gospodarowanie odpadami komunalnymi na terenie Gminy Waśniów </w:t>
      </w:r>
      <w:r w:rsidR="005E7086" w:rsidRPr="008101F9">
        <w:rPr>
          <w:rFonts w:ascii="Times New Roman" w:eastAsia="Times New Roman" w:hAnsi="Times New Roman"/>
          <w:sz w:val="24"/>
          <w:szCs w:val="24"/>
        </w:rPr>
        <w:t>(Dz. Urz. Woj. Świętokrzyskiego z 2020 r. poz. 821), w której ustalon</w:t>
      </w:r>
      <w:r w:rsidR="007B153F">
        <w:rPr>
          <w:rFonts w:ascii="Times New Roman" w:eastAsia="Times New Roman" w:hAnsi="Times New Roman"/>
          <w:sz w:val="24"/>
          <w:szCs w:val="24"/>
        </w:rPr>
        <w:t>o zwolnienie z części opłaty za </w:t>
      </w:r>
      <w:r w:rsidR="005E7086" w:rsidRPr="008101F9">
        <w:rPr>
          <w:rFonts w:ascii="Times New Roman" w:eastAsia="Times New Roman" w:hAnsi="Times New Roman"/>
          <w:sz w:val="24"/>
          <w:szCs w:val="24"/>
        </w:rPr>
        <w:t xml:space="preserve">gospodarowanie odpadami komunalnymi właścicieli nieruchomości zamieszkałych, zabudowanych budynkami mieszkalnymi jednorodzinnymi kompostujących bioodpady stanowiące odpady komunalne </w:t>
      </w:r>
      <w:r w:rsidR="005E7086">
        <w:rPr>
          <w:rFonts w:ascii="Times New Roman" w:eastAsia="Times New Roman" w:hAnsi="Times New Roman"/>
          <w:sz w:val="24"/>
          <w:szCs w:val="24"/>
        </w:rPr>
        <w:t>w</w:t>
      </w:r>
      <w:r>
        <w:rPr>
          <w:rFonts w:ascii="Times New Roman" w:eastAsia="Times New Roman" w:hAnsi="Times New Roman"/>
          <w:sz w:val="24"/>
          <w:szCs w:val="24"/>
        </w:rPr>
        <w:t xml:space="preserve"> </w:t>
      </w:r>
      <w:r w:rsidR="005E7086" w:rsidRPr="008101F9">
        <w:rPr>
          <w:rFonts w:ascii="Times New Roman" w:eastAsia="Times New Roman" w:hAnsi="Times New Roman"/>
          <w:sz w:val="24"/>
          <w:szCs w:val="24"/>
        </w:rPr>
        <w:t>kompostowniku przydomowym. Zwolnienie stanowi miesięczną kwotę 0,50 zł, podlegającą odliczeniu od miesięcznej</w:t>
      </w:r>
      <w:r w:rsidR="007B153F">
        <w:rPr>
          <w:rFonts w:ascii="Times New Roman" w:eastAsia="Times New Roman" w:hAnsi="Times New Roman"/>
          <w:sz w:val="24"/>
          <w:szCs w:val="24"/>
        </w:rPr>
        <w:t xml:space="preserve"> stawki opłat za </w:t>
      </w:r>
      <w:r w:rsidR="005E7086" w:rsidRPr="008101F9">
        <w:rPr>
          <w:rFonts w:ascii="Times New Roman" w:eastAsia="Times New Roman" w:hAnsi="Times New Roman"/>
          <w:sz w:val="24"/>
          <w:szCs w:val="24"/>
        </w:rPr>
        <w:t>gospodarowanie odpadami komunalnymi od 1 mieszkańca.</w:t>
      </w:r>
    </w:p>
    <w:p w:rsidR="005E7086" w:rsidRPr="005E7086" w:rsidRDefault="005E7086" w:rsidP="002B6E89">
      <w:pPr>
        <w:spacing w:after="0" w:line="240" w:lineRule="auto"/>
        <w:jc w:val="both"/>
        <w:rPr>
          <w:rFonts w:ascii="Times New Roman" w:eastAsia="Times New Roman" w:hAnsi="Times New Roman" w:cs="Times New Roman"/>
          <w:sz w:val="20"/>
          <w:szCs w:val="20"/>
        </w:rPr>
      </w:pPr>
    </w:p>
    <w:p w:rsidR="008A1DBC" w:rsidRPr="005E7086" w:rsidRDefault="008A1DBC" w:rsidP="0000094A">
      <w:pPr>
        <w:spacing w:after="0" w:line="240" w:lineRule="auto"/>
        <w:jc w:val="both"/>
        <w:rPr>
          <w:rFonts w:ascii="Times New Roman" w:eastAsia="Times New Roman" w:hAnsi="Times New Roman" w:cs="Times New Roman"/>
          <w:sz w:val="20"/>
          <w:szCs w:val="20"/>
        </w:rPr>
      </w:pPr>
    </w:p>
    <w:p w:rsidR="00143946" w:rsidRDefault="002F7168" w:rsidP="00620B36">
      <w:pPr>
        <w:pStyle w:val="Akapitzlist"/>
        <w:numPr>
          <w:ilvl w:val="0"/>
          <w:numId w:val="1"/>
        </w:numPr>
        <w:spacing w:after="0" w:line="240" w:lineRule="auto"/>
        <w:ind w:left="567" w:hanging="567"/>
        <w:jc w:val="both"/>
        <w:rPr>
          <w:rFonts w:ascii="Times New Roman" w:eastAsia="Times New Roman" w:hAnsi="Times New Roman" w:cs="Times New Roman"/>
          <w:b/>
          <w:bCs/>
          <w:sz w:val="24"/>
          <w:szCs w:val="24"/>
        </w:rPr>
      </w:pPr>
      <w:r w:rsidRPr="00D86522">
        <w:rPr>
          <w:rFonts w:ascii="Times New Roman" w:eastAsia="Times New Roman" w:hAnsi="Times New Roman" w:cs="Times New Roman"/>
          <w:b/>
          <w:bCs/>
          <w:sz w:val="24"/>
          <w:szCs w:val="24"/>
        </w:rPr>
        <w:t xml:space="preserve">Możliwości </w:t>
      </w:r>
      <w:r w:rsidR="00143946" w:rsidRPr="00D86522">
        <w:rPr>
          <w:rFonts w:ascii="Times New Roman" w:eastAsia="Times New Roman" w:hAnsi="Times New Roman" w:cs="Times New Roman"/>
          <w:b/>
          <w:bCs/>
          <w:sz w:val="24"/>
          <w:szCs w:val="24"/>
        </w:rPr>
        <w:t>przetwarzania zmieszanych odpadów komunalnych, odpadów zielonych oraz pozostałości z mechaniczno-biologicznego przetwarzania odpadów komunalnych przeznaczonych do składowania.</w:t>
      </w:r>
    </w:p>
    <w:p w:rsidR="00620B36" w:rsidRPr="00620B36" w:rsidRDefault="00620B36" w:rsidP="00620B36">
      <w:pPr>
        <w:pStyle w:val="Akapitzlist"/>
        <w:spacing w:after="0" w:line="240" w:lineRule="auto"/>
        <w:ind w:left="567"/>
        <w:jc w:val="both"/>
        <w:rPr>
          <w:rFonts w:ascii="Times New Roman" w:eastAsia="Times New Roman" w:hAnsi="Times New Roman" w:cs="Times New Roman"/>
          <w:b/>
          <w:bCs/>
          <w:sz w:val="12"/>
          <w:szCs w:val="24"/>
        </w:rPr>
      </w:pPr>
    </w:p>
    <w:p w:rsidR="00D86522" w:rsidRPr="008101F9" w:rsidRDefault="00D86522" w:rsidP="00110733">
      <w:pPr>
        <w:spacing w:after="0" w:line="240" w:lineRule="auto"/>
        <w:ind w:firstLine="567"/>
        <w:jc w:val="both"/>
        <w:rPr>
          <w:rFonts w:ascii="Times New Roman" w:eastAsia="Times New Roman" w:hAnsi="Times New Roman"/>
          <w:sz w:val="24"/>
          <w:szCs w:val="24"/>
        </w:rPr>
      </w:pPr>
      <w:r w:rsidRPr="008101F9">
        <w:rPr>
          <w:rFonts w:ascii="Times New Roman" w:eastAsia="Times New Roman" w:hAnsi="Times New Roman"/>
          <w:sz w:val="24"/>
          <w:szCs w:val="24"/>
        </w:rPr>
        <w:t xml:space="preserve">Na terenie Gminy Waśniów nie ma możliwości przetwarzania zmieszanych odpadów komunalnych. </w:t>
      </w:r>
    </w:p>
    <w:p w:rsidR="00D86522" w:rsidRPr="008101F9" w:rsidRDefault="00D86522" w:rsidP="00110733">
      <w:pPr>
        <w:spacing w:after="0" w:line="240" w:lineRule="auto"/>
        <w:ind w:firstLine="567"/>
        <w:jc w:val="both"/>
        <w:rPr>
          <w:rFonts w:ascii="Times New Roman" w:eastAsia="Times New Roman" w:hAnsi="Times New Roman"/>
          <w:sz w:val="24"/>
          <w:szCs w:val="24"/>
        </w:rPr>
      </w:pPr>
      <w:r w:rsidRPr="008101F9">
        <w:rPr>
          <w:rFonts w:ascii="Times New Roman" w:hAnsi="Times New Roman"/>
          <w:sz w:val="24"/>
          <w:szCs w:val="24"/>
        </w:rPr>
        <w:t xml:space="preserve">W dniu 22 sierpnia 2019 r. została opublikowana </w:t>
      </w:r>
      <w:r w:rsidR="00110733">
        <w:rPr>
          <w:rFonts w:ascii="Times New Roman" w:hAnsi="Times New Roman"/>
          <w:sz w:val="24"/>
          <w:szCs w:val="24"/>
        </w:rPr>
        <w:t>ustawa z dnia</w:t>
      </w:r>
      <w:r w:rsidR="002B6AF8">
        <w:rPr>
          <w:rFonts w:ascii="Times New Roman" w:hAnsi="Times New Roman"/>
          <w:sz w:val="24"/>
          <w:szCs w:val="24"/>
        </w:rPr>
        <w:t xml:space="preserve"> </w:t>
      </w:r>
      <w:r w:rsidR="00110733">
        <w:rPr>
          <w:rFonts w:ascii="Times New Roman" w:hAnsi="Times New Roman"/>
          <w:sz w:val="24"/>
          <w:szCs w:val="24"/>
        </w:rPr>
        <w:t>19 lipca 2019 r. o </w:t>
      </w:r>
      <w:r w:rsidRPr="008101F9">
        <w:rPr>
          <w:rFonts w:ascii="Times New Roman" w:hAnsi="Times New Roman"/>
          <w:sz w:val="24"/>
          <w:szCs w:val="24"/>
        </w:rPr>
        <w:t>zmianie ustawy o utrzymaniu czystości i porządku w gmina</w:t>
      </w:r>
      <w:r>
        <w:rPr>
          <w:rFonts w:ascii="Times New Roman" w:hAnsi="Times New Roman"/>
          <w:sz w:val="24"/>
          <w:szCs w:val="24"/>
        </w:rPr>
        <w:t xml:space="preserve">ch oraz niektórych innych ustaw, </w:t>
      </w:r>
      <w:r w:rsidRPr="008101F9">
        <w:rPr>
          <w:rFonts w:ascii="Times New Roman" w:hAnsi="Times New Roman"/>
          <w:sz w:val="24"/>
          <w:szCs w:val="24"/>
        </w:rPr>
        <w:t>która w zakresie zmiany ustawy o odpadach przewiduje zniesienie obowiązku regionalizacji.</w:t>
      </w:r>
    </w:p>
    <w:p w:rsidR="00D86522" w:rsidRPr="008101F9" w:rsidRDefault="00D86522" w:rsidP="00110733">
      <w:pPr>
        <w:spacing w:after="0" w:line="240" w:lineRule="auto"/>
        <w:ind w:firstLine="567"/>
        <w:jc w:val="both"/>
        <w:rPr>
          <w:rFonts w:ascii="Times New Roman" w:hAnsi="Times New Roman"/>
          <w:sz w:val="24"/>
          <w:szCs w:val="24"/>
        </w:rPr>
      </w:pPr>
      <w:r w:rsidRPr="008101F9">
        <w:rPr>
          <w:rFonts w:ascii="Times New Roman" w:hAnsi="Times New Roman"/>
          <w:sz w:val="24"/>
          <w:szCs w:val="24"/>
        </w:rPr>
        <w:t>Zniesienie obowiązku regionalizacji umożliwia przekazywanie zmieszanych odpadów komunalnych do instalacji na obszarze całego kraju, przy czym wybór instalacji komunalnych powinien odbywać się z uwzględnieniem m.in. zasady bliskości i hierarchii sposobów postępowania z odpadami. Powyższe zmiany mają na celu pobudzenie konkurencyjności wśród podmiotów prowadzących instalacje przetwarzające odpady komunalne. Dzięki temu gminy mogą swobodniej decydować o wyborze takiej instalacji, tzn. gmina będzie mogła wybrać swoją lub inną dowolną instalację.</w:t>
      </w:r>
    </w:p>
    <w:p w:rsidR="00D86522" w:rsidRPr="008101F9" w:rsidRDefault="00D86522" w:rsidP="00110733">
      <w:pPr>
        <w:autoSpaceDE w:val="0"/>
        <w:autoSpaceDN w:val="0"/>
        <w:adjustRightInd w:val="0"/>
        <w:spacing w:after="0" w:line="240" w:lineRule="auto"/>
        <w:ind w:firstLine="360"/>
        <w:jc w:val="both"/>
        <w:rPr>
          <w:rFonts w:ascii="Times New Roman" w:hAnsi="Times New Roman"/>
          <w:sz w:val="24"/>
          <w:szCs w:val="24"/>
        </w:rPr>
      </w:pPr>
      <w:r w:rsidRPr="008101F9">
        <w:rPr>
          <w:rFonts w:ascii="Times New Roman" w:eastAsia="Times New Roman" w:hAnsi="Times New Roman"/>
          <w:sz w:val="24"/>
          <w:szCs w:val="24"/>
        </w:rPr>
        <w:t>Instalacją przetwarzania odpad</w:t>
      </w:r>
      <w:r w:rsidR="00525993">
        <w:rPr>
          <w:rFonts w:ascii="Times New Roman" w:eastAsia="Times New Roman" w:hAnsi="Times New Roman"/>
          <w:sz w:val="24"/>
          <w:szCs w:val="24"/>
        </w:rPr>
        <w:t>ów komunalnych, do której w 202</w:t>
      </w:r>
      <w:r w:rsidR="00FE3C9F">
        <w:rPr>
          <w:rFonts w:ascii="Times New Roman" w:eastAsia="Times New Roman" w:hAnsi="Times New Roman"/>
          <w:sz w:val="24"/>
          <w:szCs w:val="24"/>
        </w:rPr>
        <w:t>2</w:t>
      </w:r>
      <w:r w:rsidR="00525993">
        <w:rPr>
          <w:rFonts w:ascii="Times New Roman" w:eastAsia="Times New Roman" w:hAnsi="Times New Roman"/>
          <w:sz w:val="24"/>
          <w:szCs w:val="24"/>
        </w:rPr>
        <w:t xml:space="preserve"> </w:t>
      </w:r>
      <w:r w:rsidRPr="008101F9">
        <w:rPr>
          <w:rFonts w:ascii="Times New Roman" w:eastAsia="Times New Roman" w:hAnsi="Times New Roman"/>
          <w:sz w:val="24"/>
          <w:szCs w:val="24"/>
        </w:rPr>
        <w:t xml:space="preserve">r. były dostarczane odpady </w:t>
      </w:r>
      <w:r w:rsidR="005208C6">
        <w:rPr>
          <w:rFonts w:ascii="Times New Roman" w:eastAsia="Times New Roman" w:hAnsi="Times New Roman"/>
          <w:sz w:val="24"/>
          <w:szCs w:val="24"/>
        </w:rPr>
        <w:t>komunalne odbierane od właścicieli nieruchomości</w:t>
      </w:r>
      <w:r w:rsidR="005208C6" w:rsidRPr="005208C6">
        <w:rPr>
          <w:rFonts w:ascii="Times New Roman" w:eastAsia="Times New Roman" w:hAnsi="Times New Roman"/>
          <w:sz w:val="24"/>
          <w:szCs w:val="24"/>
        </w:rPr>
        <w:t xml:space="preserve"> </w:t>
      </w:r>
      <w:r w:rsidR="005208C6" w:rsidRPr="008101F9">
        <w:rPr>
          <w:rFonts w:ascii="Times New Roman" w:eastAsia="Times New Roman" w:hAnsi="Times New Roman"/>
          <w:sz w:val="24"/>
          <w:szCs w:val="24"/>
        </w:rPr>
        <w:t>z terenu gminy Waśniów</w:t>
      </w:r>
      <w:r w:rsidR="005208C6">
        <w:rPr>
          <w:rFonts w:ascii="Times New Roman" w:eastAsia="Times New Roman" w:hAnsi="Times New Roman"/>
          <w:sz w:val="24"/>
          <w:szCs w:val="24"/>
        </w:rPr>
        <w:t xml:space="preserve">, na których zamieszkują mieszkańcy, </w:t>
      </w:r>
      <w:r w:rsidRPr="008101F9">
        <w:rPr>
          <w:rFonts w:ascii="Times New Roman" w:eastAsia="Times New Roman" w:hAnsi="Times New Roman"/>
          <w:sz w:val="24"/>
          <w:szCs w:val="24"/>
        </w:rPr>
        <w:t xml:space="preserve">była </w:t>
      </w:r>
      <w:r w:rsidR="00857DAD">
        <w:rPr>
          <w:rFonts w:ascii="Times New Roman" w:eastAsia="Times New Roman" w:hAnsi="Times New Roman"/>
          <w:sz w:val="24"/>
          <w:szCs w:val="24"/>
        </w:rPr>
        <w:t>instalacja</w:t>
      </w:r>
      <w:r w:rsidR="00110733">
        <w:rPr>
          <w:rFonts w:ascii="Times New Roman" w:eastAsia="Times New Roman" w:hAnsi="Times New Roman"/>
          <w:sz w:val="24"/>
          <w:szCs w:val="24"/>
        </w:rPr>
        <w:t xml:space="preserve"> w miejscowości Janik, ul. </w:t>
      </w:r>
      <w:r w:rsidRPr="008101F9">
        <w:rPr>
          <w:rFonts w:ascii="Times New Roman" w:eastAsia="Times New Roman" w:hAnsi="Times New Roman"/>
          <w:sz w:val="24"/>
          <w:szCs w:val="24"/>
        </w:rPr>
        <w:t xml:space="preserve">Borowska 1, 27-415 Kunów. W skład </w:t>
      </w:r>
      <w:r w:rsidR="00857DAD">
        <w:rPr>
          <w:rFonts w:ascii="Times New Roman" w:eastAsia="Times New Roman" w:hAnsi="Times New Roman"/>
          <w:sz w:val="24"/>
          <w:szCs w:val="24"/>
        </w:rPr>
        <w:t>instalacji przetwarzania odpadów w</w:t>
      </w:r>
      <w:r w:rsidRPr="008101F9">
        <w:rPr>
          <w:rFonts w:ascii="Times New Roman" w:eastAsia="Times New Roman" w:hAnsi="Times New Roman"/>
          <w:sz w:val="24"/>
          <w:szCs w:val="24"/>
        </w:rPr>
        <w:t xml:space="preserve"> Janik</w:t>
      </w:r>
      <w:r w:rsidR="00857DAD">
        <w:rPr>
          <w:rFonts w:ascii="Times New Roman" w:eastAsia="Times New Roman" w:hAnsi="Times New Roman"/>
          <w:sz w:val="24"/>
          <w:szCs w:val="24"/>
        </w:rPr>
        <w:t>u</w:t>
      </w:r>
      <w:r w:rsidRPr="008101F9">
        <w:rPr>
          <w:rFonts w:ascii="Times New Roman" w:eastAsia="Times New Roman" w:hAnsi="Times New Roman"/>
          <w:sz w:val="24"/>
          <w:szCs w:val="24"/>
        </w:rPr>
        <w:t xml:space="preserve"> wchodzą trzy instalacje prowadzone przez </w:t>
      </w:r>
      <w:r w:rsidRPr="008101F9">
        <w:rPr>
          <w:rFonts w:ascii="Times New Roman" w:hAnsi="Times New Roman"/>
          <w:b/>
          <w:sz w:val="24"/>
          <w:szCs w:val="24"/>
        </w:rPr>
        <w:t>Zakład Unieszkodliwiania Odpadów „Janik” Sp. z o.o. Janik, ul. Borowska 1, 27-415 Kunów</w:t>
      </w:r>
      <w:r w:rsidRPr="008101F9">
        <w:rPr>
          <w:rFonts w:ascii="Times New Roman" w:hAnsi="Times New Roman"/>
          <w:sz w:val="24"/>
          <w:szCs w:val="24"/>
        </w:rPr>
        <w:t>:</w:t>
      </w:r>
    </w:p>
    <w:p w:rsidR="00D86522" w:rsidRPr="008101F9" w:rsidRDefault="00D86522" w:rsidP="00110733">
      <w:pPr>
        <w:numPr>
          <w:ilvl w:val="0"/>
          <w:numId w:val="29"/>
        </w:numPr>
        <w:spacing w:after="0" w:line="240" w:lineRule="auto"/>
        <w:jc w:val="both"/>
        <w:rPr>
          <w:rFonts w:ascii="Times New Roman" w:eastAsia="Times New Roman" w:hAnsi="Times New Roman"/>
          <w:sz w:val="24"/>
          <w:szCs w:val="24"/>
        </w:rPr>
      </w:pPr>
      <w:r w:rsidRPr="008101F9">
        <w:rPr>
          <w:rFonts w:ascii="Times New Roman" w:eastAsia="Times New Roman" w:hAnsi="Times New Roman"/>
          <w:sz w:val="24"/>
          <w:szCs w:val="24"/>
        </w:rPr>
        <w:t>instalacji do mechaniczno-biologicznego przetwarzania zmieszanych odpadów komunalnych</w:t>
      </w:r>
    </w:p>
    <w:p w:rsidR="00D86522" w:rsidRPr="008101F9" w:rsidRDefault="00D86522" w:rsidP="00110733">
      <w:pPr>
        <w:numPr>
          <w:ilvl w:val="0"/>
          <w:numId w:val="29"/>
        </w:numPr>
        <w:spacing w:after="0" w:line="240" w:lineRule="auto"/>
        <w:jc w:val="both"/>
        <w:rPr>
          <w:rFonts w:ascii="Times New Roman" w:eastAsia="Times New Roman" w:hAnsi="Times New Roman"/>
          <w:sz w:val="24"/>
          <w:szCs w:val="24"/>
        </w:rPr>
      </w:pPr>
      <w:r w:rsidRPr="008101F9">
        <w:rPr>
          <w:rFonts w:ascii="Times New Roman" w:eastAsia="Times New Roman" w:hAnsi="Times New Roman"/>
          <w:sz w:val="24"/>
          <w:szCs w:val="24"/>
        </w:rPr>
        <w:t>instalacji do biologicznego przetwarzania odpadów biodegradowalnych oraz selektywnie zebranych odpadów zielonych</w:t>
      </w:r>
    </w:p>
    <w:p w:rsidR="00D86522" w:rsidRPr="008101F9" w:rsidRDefault="00D86522" w:rsidP="00110733">
      <w:pPr>
        <w:numPr>
          <w:ilvl w:val="0"/>
          <w:numId w:val="29"/>
        </w:numPr>
        <w:spacing w:after="0" w:line="240" w:lineRule="auto"/>
        <w:jc w:val="both"/>
        <w:rPr>
          <w:rFonts w:ascii="Times New Roman" w:eastAsia="Times New Roman" w:hAnsi="Times New Roman"/>
          <w:sz w:val="24"/>
          <w:szCs w:val="24"/>
        </w:rPr>
      </w:pPr>
      <w:r w:rsidRPr="008101F9">
        <w:rPr>
          <w:rFonts w:ascii="Times New Roman" w:eastAsia="Times New Roman" w:hAnsi="Times New Roman"/>
          <w:sz w:val="24"/>
          <w:szCs w:val="24"/>
        </w:rPr>
        <w:t>instalacji umożliwiającej unieszkodliwienie</w:t>
      </w:r>
      <w:r w:rsidR="00110733">
        <w:rPr>
          <w:rFonts w:ascii="Times New Roman" w:eastAsia="Times New Roman" w:hAnsi="Times New Roman"/>
          <w:sz w:val="24"/>
          <w:szCs w:val="24"/>
        </w:rPr>
        <w:t xml:space="preserve"> odpadów poprzez składowanie na </w:t>
      </w:r>
      <w:r w:rsidRPr="008101F9">
        <w:rPr>
          <w:rFonts w:ascii="Times New Roman" w:eastAsia="Times New Roman" w:hAnsi="Times New Roman"/>
          <w:sz w:val="24"/>
          <w:szCs w:val="24"/>
        </w:rPr>
        <w:t>składowisku</w:t>
      </w:r>
      <w:r w:rsidR="00857DAD">
        <w:rPr>
          <w:rFonts w:ascii="Times New Roman" w:eastAsia="Times New Roman" w:hAnsi="Times New Roman"/>
          <w:sz w:val="24"/>
          <w:szCs w:val="24"/>
        </w:rPr>
        <w:t>.</w:t>
      </w:r>
    </w:p>
    <w:p w:rsidR="00D86522" w:rsidRPr="008101F9" w:rsidRDefault="00D86522" w:rsidP="00110733">
      <w:pPr>
        <w:autoSpaceDE w:val="0"/>
        <w:autoSpaceDN w:val="0"/>
        <w:adjustRightInd w:val="0"/>
        <w:spacing w:after="0" w:line="240" w:lineRule="auto"/>
        <w:jc w:val="both"/>
        <w:rPr>
          <w:rFonts w:ascii="Times New Roman" w:eastAsia="Times New Roman" w:hAnsi="Times New Roman"/>
          <w:sz w:val="24"/>
          <w:szCs w:val="24"/>
        </w:rPr>
      </w:pPr>
      <w:r w:rsidRPr="008101F9">
        <w:rPr>
          <w:rFonts w:ascii="Times New Roman" w:eastAsia="Times New Roman" w:hAnsi="Times New Roman"/>
          <w:sz w:val="24"/>
          <w:szCs w:val="24"/>
        </w:rPr>
        <w:t xml:space="preserve">W związku z powyższym wszystkie odpady zmieszane (niesegregowane) odpady komunalne, odpady zielone i pozostałości z sortowania odpadów komunalnych przeznaczone </w:t>
      </w:r>
      <w:r w:rsidRPr="008101F9">
        <w:rPr>
          <w:rFonts w:ascii="Times New Roman" w:eastAsia="Times New Roman" w:hAnsi="Times New Roman"/>
          <w:sz w:val="24"/>
          <w:szCs w:val="24"/>
        </w:rPr>
        <w:lastRenderedPageBreak/>
        <w:t xml:space="preserve">do składowania zagospodarowywane </w:t>
      </w:r>
      <w:r w:rsidR="005208C6">
        <w:rPr>
          <w:rFonts w:ascii="Times New Roman" w:eastAsia="Times New Roman" w:hAnsi="Times New Roman"/>
          <w:sz w:val="24"/>
          <w:szCs w:val="24"/>
        </w:rPr>
        <w:t>były</w:t>
      </w:r>
      <w:r w:rsidRPr="008101F9">
        <w:rPr>
          <w:rFonts w:ascii="Times New Roman" w:eastAsia="Times New Roman" w:hAnsi="Times New Roman"/>
          <w:sz w:val="24"/>
          <w:szCs w:val="24"/>
        </w:rPr>
        <w:t xml:space="preserve"> w </w:t>
      </w:r>
      <w:r w:rsidR="00857DAD">
        <w:rPr>
          <w:rFonts w:ascii="Times New Roman" w:eastAsia="Times New Roman" w:hAnsi="Times New Roman"/>
          <w:sz w:val="24"/>
          <w:szCs w:val="24"/>
        </w:rPr>
        <w:t>instalacjach prowadzonych przez ZUO „Janik” Sp. z o.o.</w:t>
      </w:r>
      <w:r w:rsidRPr="008101F9">
        <w:rPr>
          <w:rFonts w:ascii="Times New Roman" w:eastAsia="Times New Roman" w:hAnsi="Times New Roman"/>
          <w:sz w:val="24"/>
          <w:szCs w:val="24"/>
        </w:rPr>
        <w:t xml:space="preserve"> w miejscowości Janik, ul. Borowska 1, 27-415 Kunów.</w:t>
      </w:r>
    </w:p>
    <w:p w:rsidR="00E3210E" w:rsidRPr="0015759A" w:rsidRDefault="00E3210E" w:rsidP="0015759A">
      <w:pPr>
        <w:autoSpaceDE w:val="0"/>
        <w:autoSpaceDN w:val="0"/>
        <w:adjustRightInd w:val="0"/>
        <w:spacing w:after="0" w:line="240" w:lineRule="auto"/>
        <w:ind w:left="567"/>
        <w:jc w:val="both"/>
        <w:rPr>
          <w:rFonts w:ascii="Times New Roman" w:eastAsia="Times New Roman" w:hAnsi="Times New Roman" w:cs="Times New Roman"/>
          <w:sz w:val="20"/>
          <w:szCs w:val="24"/>
        </w:rPr>
      </w:pPr>
    </w:p>
    <w:p w:rsidR="0015759A" w:rsidRPr="0015759A" w:rsidRDefault="0015759A" w:rsidP="0015759A">
      <w:pPr>
        <w:autoSpaceDE w:val="0"/>
        <w:autoSpaceDN w:val="0"/>
        <w:adjustRightInd w:val="0"/>
        <w:spacing w:after="0" w:line="240" w:lineRule="auto"/>
        <w:ind w:left="567"/>
        <w:jc w:val="both"/>
        <w:rPr>
          <w:rFonts w:ascii="Times New Roman" w:eastAsia="Times New Roman" w:hAnsi="Times New Roman" w:cs="Times New Roman"/>
          <w:sz w:val="20"/>
          <w:szCs w:val="24"/>
        </w:rPr>
      </w:pPr>
    </w:p>
    <w:p w:rsidR="002F7168" w:rsidRPr="00F46A52" w:rsidRDefault="00F94C1D" w:rsidP="00620B36">
      <w:pPr>
        <w:spacing w:after="0" w:line="360" w:lineRule="auto"/>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r>
      <w:r w:rsidR="002F7168" w:rsidRPr="00F46A52">
        <w:rPr>
          <w:rFonts w:ascii="Times New Roman" w:eastAsia="Times New Roman" w:hAnsi="Times New Roman" w:cs="Times New Roman"/>
          <w:b/>
          <w:sz w:val="24"/>
          <w:szCs w:val="24"/>
        </w:rPr>
        <w:t>P</w:t>
      </w:r>
      <w:r w:rsidR="00E3210E">
        <w:rPr>
          <w:rFonts w:ascii="Times New Roman" w:eastAsia="Times New Roman" w:hAnsi="Times New Roman" w:cs="Times New Roman"/>
          <w:b/>
          <w:sz w:val="24"/>
          <w:szCs w:val="24"/>
        </w:rPr>
        <w:t xml:space="preserve">otrzeby inwestycyjne związane z </w:t>
      </w:r>
      <w:r w:rsidR="002F7168" w:rsidRPr="00F46A52">
        <w:rPr>
          <w:rFonts w:ascii="Times New Roman" w:eastAsia="Times New Roman" w:hAnsi="Times New Roman" w:cs="Times New Roman"/>
          <w:b/>
          <w:sz w:val="24"/>
          <w:szCs w:val="24"/>
        </w:rPr>
        <w:t>gospodarowaniem odpadami komunalnymi.</w:t>
      </w:r>
    </w:p>
    <w:p w:rsidR="000867B1" w:rsidRPr="00392184" w:rsidRDefault="005208C6" w:rsidP="0000094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202</w:t>
      </w:r>
      <w:r w:rsidR="00FE3C9F">
        <w:rPr>
          <w:rFonts w:ascii="Times New Roman" w:eastAsia="Times New Roman" w:hAnsi="Times New Roman" w:cs="Times New Roman"/>
          <w:sz w:val="24"/>
          <w:szCs w:val="24"/>
        </w:rPr>
        <w:t>2</w:t>
      </w:r>
      <w:r w:rsidR="00442D51" w:rsidRPr="00392184">
        <w:rPr>
          <w:rFonts w:ascii="Times New Roman" w:eastAsia="Times New Roman" w:hAnsi="Times New Roman" w:cs="Times New Roman"/>
          <w:sz w:val="24"/>
          <w:szCs w:val="24"/>
        </w:rPr>
        <w:t xml:space="preserve"> </w:t>
      </w:r>
      <w:r w:rsidR="00021D49" w:rsidRPr="00392184">
        <w:rPr>
          <w:rFonts w:ascii="Times New Roman" w:eastAsia="Times New Roman" w:hAnsi="Times New Roman" w:cs="Times New Roman"/>
          <w:sz w:val="24"/>
          <w:szCs w:val="24"/>
        </w:rPr>
        <w:t>roku</w:t>
      </w:r>
      <w:r w:rsidR="002F7168" w:rsidRPr="00392184">
        <w:rPr>
          <w:rFonts w:ascii="Times New Roman" w:eastAsia="Times New Roman" w:hAnsi="Times New Roman" w:cs="Times New Roman"/>
          <w:sz w:val="24"/>
          <w:szCs w:val="24"/>
        </w:rPr>
        <w:t xml:space="preserve"> nie realizowano żadnych zadań inwestycyjnych związanych z gospodarowaniem odpadami komunalnymi</w:t>
      </w:r>
      <w:r w:rsidR="000867B1" w:rsidRPr="00392184">
        <w:rPr>
          <w:rFonts w:ascii="Times New Roman" w:eastAsia="Times New Roman" w:hAnsi="Times New Roman" w:cs="Times New Roman"/>
          <w:sz w:val="24"/>
          <w:szCs w:val="24"/>
        </w:rPr>
        <w:t xml:space="preserve"> na terenie gminy Waśniów</w:t>
      </w:r>
      <w:r w:rsidR="002F7168" w:rsidRPr="00392184">
        <w:rPr>
          <w:rFonts w:ascii="Times New Roman" w:eastAsia="Times New Roman" w:hAnsi="Times New Roman" w:cs="Times New Roman"/>
          <w:sz w:val="24"/>
          <w:szCs w:val="24"/>
        </w:rPr>
        <w:t>.</w:t>
      </w:r>
    </w:p>
    <w:p w:rsidR="00530E25" w:rsidRDefault="000867B1" w:rsidP="005F7D5F">
      <w:pPr>
        <w:spacing w:after="0" w:line="240" w:lineRule="auto"/>
        <w:ind w:firstLine="567"/>
        <w:jc w:val="both"/>
        <w:rPr>
          <w:rFonts w:ascii="Times New Roman" w:eastAsia="Times New Roman" w:hAnsi="Times New Roman" w:cs="Times New Roman"/>
          <w:sz w:val="24"/>
          <w:szCs w:val="24"/>
        </w:rPr>
      </w:pPr>
      <w:r w:rsidRPr="00392184">
        <w:rPr>
          <w:rFonts w:ascii="Times New Roman" w:eastAsia="Times New Roman" w:hAnsi="Times New Roman" w:cs="Times New Roman"/>
          <w:sz w:val="24"/>
          <w:szCs w:val="24"/>
        </w:rPr>
        <w:t>Potrzeby inwestycyjne Gminy Waśniów związane z gospodarowaniem odpadami komunalnymi należy utożsamiać z potrzebami inwe</w:t>
      </w:r>
      <w:r w:rsidR="007F741C" w:rsidRPr="00392184">
        <w:rPr>
          <w:rFonts w:ascii="Times New Roman" w:eastAsia="Times New Roman" w:hAnsi="Times New Roman" w:cs="Times New Roman"/>
          <w:sz w:val="24"/>
          <w:szCs w:val="24"/>
        </w:rPr>
        <w:t>stycyjnymi wskazanymi przez Z</w:t>
      </w:r>
      <w:r w:rsidR="005113E5">
        <w:rPr>
          <w:rFonts w:ascii="Times New Roman" w:eastAsia="Times New Roman" w:hAnsi="Times New Roman" w:cs="Times New Roman"/>
          <w:sz w:val="24"/>
          <w:szCs w:val="24"/>
        </w:rPr>
        <w:t xml:space="preserve">akład Unieszkodliwiania </w:t>
      </w:r>
      <w:r w:rsidR="007F741C" w:rsidRPr="00392184">
        <w:rPr>
          <w:rFonts w:ascii="Times New Roman" w:eastAsia="Times New Roman" w:hAnsi="Times New Roman" w:cs="Times New Roman"/>
          <w:sz w:val="24"/>
          <w:szCs w:val="24"/>
        </w:rPr>
        <w:t>O</w:t>
      </w:r>
      <w:r w:rsidR="005113E5">
        <w:rPr>
          <w:rFonts w:ascii="Times New Roman" w:eastAsia="Times New Roman" w:hAnsi="Times New Roman" w:cs="Times New Roman"/>
          <w:sz w:val="24"/>
          <w:szCs w:val="24"/>
        </w:rPr>
        <w:t>dpadów „</w:t>
      </w:r>
      <w:r w:rsidRPr="00392184">
        <w:rPr>
          <w:rFonts w:ascii="Times New Roman" w:eastAsia="Times New Roman" w:hAnsi="Times New Roman" w:cs="Times New Roman"/>
          <w:sz w:val="24"/>
          <w:szCs w:val="24"/>
        </w:rPr>
        <w:t>Janik</w:t>
      </w:r>
      <w:r w:rsidR="005113E5">
        <w:rPr>
          <w:rFonts w:ascii="Times New Roman" w:eastAsia="Times New Roman" w:hAnsi="Times New Roman" w:cs="Times New Roman"/>
          <w:sz w:val="24"/>
          <w:szCs w:val="24"/>
        </w:rPr>
        <w:t>”</w:t>
      </w:r>
      <w:r w:rsidR="00147840">
        <w:rPr>
          <w:rFonts w:ascii="Times New Roman" w:eastAsia="Times New Roman" w:hAnsi="Times New Roman" w:cs="Times New Roman"/>
          <w:sz w:val="24"/>
          <w:szCs w:val="24"/>
        </w:rPr>
        <w:t xml:space="preserve"> Sp. z o.o.</w:t>
      </w:r>
      <w:r w:rsidRPr="00392184">
        <w:rPr>
          <w:rFonts w:ascii="Times New Roman" w:eastAsia="Times New Roman" w:hAnsi="Times New Roman" w:cs="Times New Roman"/>
          <w:sz w:val="24"/>
          <w:szCs w:val="24"/>
        </w:rPr>
        <w:t xml:space="preserve">, jako spółki międzygminnej z udziałem </w:t>
      </w:r>
      <w:r w:rsidR="009807CC" w:rsidRPr="00392184">
        <w:rPr>
          <w:rFonts w:ascii="Times New Roman" w:eastAsia="Times New Roman" w:hAnsi="Times New Roman" w:cs="Times New Roman"/>
          <w:sz w:val="24"/>
          <w:szCs w:val="24"/>
        </w:rPr>
        <w:t xml:space="preserve">również </w:t>
      </w:r>
      <w:r w:rsidR="007F741C" w:rsidRPr="00392184">
        <w:rPr>
          <w:rFonts w:ascii="Times New Roman" w:eastAsia="Times New Roman" w:hAnsi="Times New Roman" w:cs="Times New Roman"/>
          <w:sz w:val="24"/>
          <w:szCs w:val="24"/>
        </w:rPr>
        <w:t>g</w:t>
      </w:r>
      <w:r w:rsidRPr="00392184">
        <w:rPr>
          <w:rFonts w:ascii="Times New Roman" w:eastAsia="Times New Roman" w:hAnsi="Times New Roman" w:cs="Times New Roman"/>
          <w:sz w:val="24"/>
          <w:szCs w:val="24"/>
        </w:rPr>
        <w:t xml:space="preserve">miny Waśniów. </w:t>
      </w:r>
    </w:p>
    <w:p w:rsidR="002B6AF8" w:rsidRPr="001C0062" w:rsidRDefault="002B6AF8" w:rsidP="005F7D5F">
      <w:pPr>
        <w:spacing w:after="0" w:line="240" w:lineRule="auto"/>
        <w:ind w:firstLine="567"/>
        <w:jc w:val="both"/>
        <w:rPr>
          <w:rFonts w:ascii="Times New Roman" w:eastAsia="Times New Roman" w:hAnsi="Times New Roman" w:cs="Times New Roman"/>
          <w:sz w:val="14"/>
          <w:szCs w:val="14"/>
        </w:rPr>
      </w:pPr>
    </w:p>
    <w:p w:rsidR="001C0062" w:rsidRPr="001C0062" w:rsidRDefault="001C0062" w:rsidP="001C0062">
      <w:pPr>
        <w:spacing w:after="0" w:line="240" w:lineRule="auto"/>
        <w:jc w:val="both"/>
        <w:rPr>
          <w:rFonts w:ascii="Times New Roman" w:eastAsia="Times New Roman" w:hAnsi="Times New Roman" w:cs="Times New Roman"/>
          <w:sz w:val="24"/>
          <w:szCs w:val="24"/>
        </w:rPr>
      </w:pPr>
      <w:r w:rsidRPr="001C0062">
        <w:rPr>
          <w:rFonts w:ascii="Times New Roman" w:eastAsia="Times New Roman" w:hAnsi="Times New Roman" w:cs="Times New Roman"/>
          <w:sz w:val="24"/>
          <w:szCs w:val="24"/>
        </w:rPr>
        <w:t>Inwestycje i działania zrealizowane w 2022 roku:</w:t>
      </w:r>
    </w:p>
    <w:p w:rsidR="001C0062" w:rsidRPr="001C0062" w:rsidRDefault="001C0062" w:rsidP="001C0062">
      <w:pPr>
        <w:numPr>
          <w:ilvl w:val="0"/>
          <w:numId w:val="33"/>
        </w:numPr>
        <w:spacing w:after="0" w:line="240" w:lineRule="auto"/>
        <w:jc w:val="both"/>
        <w:rPr>
          <w:rFonts w:ascii="Times New Roman" w:eastAsia="Times New Roman" w:hAnsi="Times New Roman" w:cs="Times New Roman"/>
          <w:sz w:val="24"/>
          <w:szCs w:val="24"/>
        </w:rPr>
      </w:pPr>
      <w:r w:rsidRPr="001C0062">
        <w:rPr>
          <w:rFonts w:ascii="Times New Roman" w:eastAsia="Times New Roman" w:hAnsi="Times New Roman" w:cs="Times New Roman"/>
          <w:sz w:val="24"/>
          <w:szCs w:val="24"/>
        </w:rPr>
        <w:t>Opracowano dokumentację hydrogeologiczną i geotechniczną pod budowę kwatery nr</w:t>
      </w:r>
      <w:r>
        <w:rPr>
          <w:rFonts w:ascii="Times New Roman" w:eastAsia="Times New Roman" w:hAnsi="Times New Roman" w:cs="Times New Roman"/>
          <w:sz w:val="24"/>
          <w:szCs w:val="24"/>
        </w:rPr>
        <w:t> </w:t>
      </w:r>
      <w:r w:rsidRPr="001C0062">
        <w:rPr>
          <w:rFonts w:ascii="Times New Roman" w:eastAsia="Times New Roman" w:hAnsi="Times New Roman" w:cs="Times New Roman"/>
          <w:sz w:val="24"/>
          <w:szCs w:val="24"/>
        </w:rPr>
        <w:t xml:space="preserve">3 składowiska odpadów. </w:t>
      </w:r>
    </w:p>
    <w:p w:rsidR="001C0062" w:rsidRPr="001C0062" w:rsidRDefault="001C0062" w:rsidP="001C0062">
      <w:pPr>
        <w:numPr>
          <w:ilvl w:val="0"/>
          <w:numId w:val="33"/>
        </w:numPr>
        <w:spacing w:after="0" w:line="240" w:lineRule="auto"/>
        <w:jc w:val="both"/>
        <w:rPr>
          <w:rFonts w:ascii="Times New Roman" w:eastAsia="Times New Roman" w:hAnsi="Times New Roman" w:cs="Times New Roman"/>
          <w:sz w:val="24"/>
          <w:szCs w:val="24"/>
        </w:rPr>
      </w:pPr>
      <w:r w:rsidRPr="001C0062">
        <w:rPr>
          <w:rFonts w:ascii="Times New Roman" w:eastAsia="Times New Roman" w:hAnsi="Times New Roman" w:cs="Times New Roman"/>
          <w:sz w:val="24"/>
          <w:szCs w:val="24"/>
        </w:rPr>
        <w:t>Instalacja do mechaniczno</w:t>
      </w:r>
      <w:r>
        <w:rPr>
          <w:rFonts w:ascii="Times New Roman" w:eastAsia="Times New Roman" w:hAnsi="Times New Roman" w:cs="Times New Roman"/>
          <w:sz w:val="24"/>
          <w:szCs w:val="24"/>
        </w:rPr>
        <w:t>-</w:t>
      </w:r>
      <w:r w:rsidRPr="001C0062">
        <w:rPr>
          <w:rFonts w:ascii="Times New Roman" w:eastAsia="Times New Roman" w:hAnsi="Times New Roman" w:cs="Times New Roman"/>
          <w:sz w:val="24"/>
          <w:szCs w:val="24"/>
        </w:rPr>
        <w:t xml:space="preserve">biologicznego przetwarzania odpadów została doposażona w kolejny biostabilizator, których obecnie Spółka posiada 10 sztuk. </w:t>
      </w:r>
    </w:p>
    <w:p w:rsidR="001C0062" w:rsidRPr="001C0062" w:rsidRDefault="001C0062" w:rsidP="001C0062">
      <w:pPr>
        <w:numPr>
          <w:ilvl w:val="0"/>
          <w:numId w:val="33"/>
        </w:numPr>
        <w:spacing w:after="0" w:line="240" w:lineRule="auto"/>
        <w:jc w:val="both"/>
        <w:rPr>
          <w:rFonts w:ascii="Times New Roman" w:eastAsia="Times New Roman" w:hAnsi="Times New Roman" w:cs="Times New Roman"/>
          <w:sz w:val="24"/>
          <w:szCs w:val="24"/>
        </w:rPr>
      </w:pPr>
      <w:r w:rsidRPr="001C0062">
        <w:rPr>
          <w:rFonts w:ascii="Times New Roman" w:eastAsia="Times New Roman" w:hAnsi="Times New Roman" w:cs="Times New Roman"/>
          <w:sz w:val="24"/>
          <w:szCs w:val="24"/>
        </w:rPr>
        <w:t>Wybudowano halę namiotową o powierzchni 375 m</w:t>
      </w:r>
      <w:r w:rsidRPr="001C0062">
        <w:rPr>
          <w:rFonts w:ascii="Times New Roman" w:eastAsia="Times New Roman" w:hAnsi="Times New Roman" w:cs="Times New Roman"/>
          <w:sz w:val="24"/>
          <w:szCs w:val="24"/>
          <w:vertAlign w:val="superscript"/>
        </w:rPr>
        <w:t>2</w:t>
      </w:r>
      <w:r w:rsidRPr="001C0062">
        <w:rPr>
          <w:rFonts w:ascii="Times New Roman" w:eastAsia="Times New Roman" w:hAnsi="Times New Roman" w:cs="Times New Roman"/>
          <w:sz w:val="24"/>
          <w:szCs w:val="24"/>
        </w:rPr>
        <w:t xml:space="preserve"> do suszenia i przetwarzania </w:t>
      </w:r>
      <w:proofErr w:type="spellStart"/>
      <w:r w:rsidRPr="001C0062">
        <w:rPr>
          <w:rFonts w:ascii="Times New Roman" w:eastAsia="Times New Roman" w:hAnsi="Times New Roman" w:cs="Times New Roman"/>
          <w:sz w:val="24"/>
          <w:szCs w:val="24"/>
        </w:rPr>
        <w:t>stabilizatu</w:t>
      </w:r>
      <w:proofErr w:type="spellEnd"/>
      <w:r w:rsidRPr="001C0062">
        <w:rPr>
          <w:rFonts w:ascii="Times New Roman" w:eastAsia="Times New Roman" w:hAnsi="Times New Roman" w:cs="Times New Roman"/>
          <w:sz w:val="24"/>
          <w:szCs w:val="24"/>
        </w:rPr>
        <w:t xml:space="preserve">. </w:t>
      </w:r>
    </w:p>
    <w:p w:rsidR="001C0062" w:rsidRDefault="001C0062" w:rsidP="001C0062">
      <w:pPr>
        <w:numPr>
          <w:ilvl w:val="0"/>
          <w:numId w:val="33"/>
        </w:numPr>
        <w:spacing w:after="0" w:line="240" w:lineRule="auto"/>
        <w:jc w:val="both"/>
        <w:rPr>
          <w:rFonts w:ascii="Times New Roman" w:eastAsia="Times New Roman" w:hAnsi="Times New Roman" w:cs="Times New Roman"/>
          <w:sz w:val="24"/>
          <w:szCs w:val="24"/>
        </w:rPr>
      </w:pPr>
      <w:r w:rsidRPr="001C0062">
        <w:rPr>
          <w:rFonts w:ascii="Times New Roman" w:eastAsia="Times New Roman" w:hAnsi="Times New Roman" w:cs="Times New Roman"/>
          <w:sz w:val="24"/>
          <w:szCs w:val="24"/>
        </w:rPr>
        <w:t>Ponadto wymieniony został wyeksploatowany podstawowy sprzęt pracujący na</w:t>
      </w:r>
      <w:r>
        <w:rPr>
          <w:rFonts w:ascii="Times New Roman" w:eastAsia="Times New Roman" w:hAnsi="Times New Roman" w:cs="Times New Roman"/>
          <w:sz w:val="24"/>
          <w:szCs w:val="24"/>
        </w:rPr>
        <w:t> </w:t>
      </w:r>
      <w:r w:rsidRPr="001C0062">
        <w:rPr>
          <w:rFonts w:ascii="Times New Roman" w:eastAsia="Times New Roman" w:hAnsi="Times New Roman" w:cs="Times New Roman"/>
          <w:sz w:val="24"/>
          <w:szCs w:val="24"/>
        </w:rPr>
        <w:t xml:space="preserve">składowisku na maszyny nowszej generacji, nowe lub używane. </w:t>
      </w:r>
    </w:p>
    <w:p w:rsidR="001C0062" w:rsidRPr="001C0062" w:rsidRDefault="001C0062" w:rsidP="001C0062">
      <w:pPr>
        <w:spacing w:after="0" w:line="240" w:lineRule="auto"/>
        <w:ind w:left="720"/>
        <w:jc w:val="both"/>
        <w:rPr>
          <w:rFonts w:ascii="Times New Roman" w:eastAsia="Times New Roman" w:hAnsi="Times New Roman" w:cs="Times New Roman"/>
          <w:sz w:val="24"/>
          <w:szCs w:val="24"/>
        </w:rPr>
      </w:pPr>
    </w:p>
    <w:p w:rsidR="001C0062" w:rsidRPr="001C0062" w:rsidRDefault="001C0062" w:rsidP="001C0062">
      <w:pPr>
        <w:spacing w:after="0" w:line="240" w:lineRule="auto"/>
        <w:jc w:val="both"/>
        <w:rPr>
          <w:rFonts w:ascii="Times New Roman" w:eastAsia="Times New Roman" w:hAnsi="Times New Roman" w:cs="Times New Roman"/>
          <w:sz w:val="24"/>
          <w:szCs w:val="24"/>
        </w:rPr>
      </w:pPr>
      <w:r w:rsidRPr="001C0062">
        <w:rPr>
          <w:rFonts w:ascii="Times New Roman" w:eastAsia="Times New Roman" w:hAnsi="Times New Roman" w:cs="Times New Roman"/>
          <w:sz w:val="24"/>
          <w:szCs w:val="24"/>
        </w:rPr>
        <w:t>Potrzeby inwestycyjne na 2023 rok to głównie:</w:t>
      </w:r>
    </w:p>
    <w:p w:rsidR="001C0062" w:rsidRPr="001C0062" w:rsidRDefault="001C0062" w:rsidP="001C0062">
      <w:pPr>
        <w:spacing w:after="0" w:line="240" w:lineRule="auto"/>
        <w:ind w:left="709" w:hanging="283"/>
        <w:jc w:val="both"/>
        <w:rPr>
          <w:rFonts w:ascii="Times New Roman" w:eastAsia="Times New Roman" w:hAnsi="Times New Roman" w:cs="Times New Roman"/>
          <w:sz w:val="24"/>
          <w:szCs w:val="24"/>
        </w:rPr>
      </w:pPr>
      <w:r w:rsidRPr="001C0062">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1C0062">
        <w:rPr>
          <w:rFonts w:ascii="Times New Roman" w:eastAsia="Times New Roman" w:hAnsi="Times New Roman" w:cs="Times New Roman"/>
          <w:sz w:val="24"/>
          <w:szCs w:val="24"/>
        </w:rPr>
        <w:t>wykonanie koncepcji zagospodarowania kwatery z raportem oddziaływania na</w:t>
      </w:r>
      <w:r>
        <w:rPr>
          <w:rFonts w:ascii="Times New Roman" w:eastAsia="Times New Roman" w:hAnsi="Times New Roman" w:cs="Times New Roman"/>
          <w:sz w:val="24"/>
          <w:szCs w:val="24"/>
        </w:rPr>
        <w:t> </w:t>
      </w:r>
      <w:r w:rsidRPr="001C0062">
        <w:rPr>
          <w:rFonts w:ascii="Times New Roman" w:eastAsia="Times New Roman" w:hAnsi="Times New Roman" w:cs="Times New Roman"/>
          <w:sz w:val="24"/>
          <w:szCs w:val="24"/>
        </w:rPr>
        <w:t>środowisko, uzyskanie decyzji o środowiskowych uwarunkowaniach oraz opracowanie dokumentacji projektowej i przetargowej,</w:t>
      </w:r>
    </w:p>
    <w:p w:rsidR="001C0062" w:rsidRPr="001C0062" w:rsidRDefault="001C0062" w:rsidP="001C0062">
      <w:pPr>
        <w:spacing w:after="0" w:line="240" w:lineRule="auto"/>
        <w:ind w:left="709" w:hanging="283"/>
        <w:jc w:val="both"/>
        <w:rPr>
          <w:rFonts w:ascii="Times New Roman" w:eastAsia="Times New Roman" w:hAnsi="Times New Roman" w:cs="Times New Roman"/>
          <w:sz w:val="24"/>
          <w:szCs w:val="24"/>
        </w:rPr>
      </w:pPr>
      <w:r w:rsidRPr="001C0062">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1C0062">
        <w:rPr>
          <w:rFonts w:ascii="Times New Roman" w:eastAsia="Times New Roman" w:hAnsi="Times New Roman" w:cs="Times New Roman"/>
          <w:sz w:val="24"/>
          <w:szCs w:val="24"/>
        </w:rPr>
        <w:t>potrzeba rozbudowy instalacji do mechaniczno</w:t>
      </w:r>
      <w:r>
        <w:rPr>
          <w:rFonts w:ascii="Times New Roman" w:eastAsia="Times New Roman" w:hAnsi="Times New Roman" w:cs="Times New Roman"/>
          <w:sz w:val="24"/>
          <w:szCs w:val="24"/>
        </w:rPr>
        <w:t>-</w:t>
      </w:r>
      <w:r w:rsidRPr="001C0062">
        <w:rPr>
          <w:rFonts w:ascii="Times New Roman" w:eastAsia="Times New Roman" w:hAnsi="Times New Roman" w:cs="Times New Roman"/>
          <w:sz w:val="24"/>
          <w:szCs w:val="24"/>
        </w:rPr>
        <w:t>biologicznego przetwarzania odpadów spowodowana wprowadzeniem rozporządzenia o MBP. Wprowadzone w styczniu 2023 roku przepisy wydłużają dwukrotnie czas procesu stabilizacji biologicznej odpadów</w:t>
      </w:r>
      <w:r w:rsidR="007C74A1">
        <w:rPr>
          <w:rFonts w:ascii="Times New Roman" w:eastAsia="Times New Roman" w:hAnsi="Times New Roman" w:cs="Times New Roman"/>
          <w:sz w:val="24"/>
          <w:szCs w:val="24"/>
        </w:rPr>
        <w:t>,</w:t>
      </w:r>
      <w:r w:rsidRPr="001C0062">
        <w:rPr>
          <w:rFonts w:ascii="Times New Roman" w:eastAsia="Times New Roman" w:hAnsi="Times New Roman" w:cs="Times New Roman"/>
          <w:sz w:val="24"/>
          <w:szCs w:val="24"/>
        </w:rPr>
        <w:t xml:space="preserve"> a co za tym idzie Spółka musi zwiększyć ilość biostabilizatorów i</w:t>
      </w:r>
      <w:r w:rsidR="007C74A1">
        <w:rPr>
          <w:rFonts w:ascii="Times New Roman" w:eastAsia="Times New Roman" w:hAnsi="Times New Roman" w:cs="Times New Roman"/>
          <w:sz w:val="24"/>
          <w:szCs w:val="24"/>
        </w:rPr>
        <w:t> </w:t>
      </w:r>
      <w:r w:rsidRPr="001C0062">
        <w:rPr>
          <w:rFonts w:ascii="Times New Roman" w:eastAsia="Times New Roman" w:hAnsi="Times New Roman" w:cs="Times New Roman"/>
          <w:sz w:val="24"/>
          <w:szCs w:val="24"/>
        </w:rPr>
        <w:t>wybudować dodatkową halę procesową. W 2023 roku opracowana zostanie dokumentacja projektowa hali oraz wykonana dostawa w formie leasingu dwóch kolejnych biostabilizatorów</w:t>
      </w:r>
      <w:r w:rsidR="007C74A1">
        <w:rPr>
          <w:rFonts w:ascii="Times New Roman" w:eastAsia="Times New Roman" w:hAnsi="Times New Roman" w:cs="Times New Roman"/>
          <w:sz w:val="24"/>
          <w:szCs w:val="24"/>
        </w:rPr>
        <w:t>,</w:t>
      </w:r>
    </w:p>
    <w:p w:rsidR="001C0062" w:rsidRPr="001C0062" w:rsidRDefault="001C0062" w:rsidP="007C74A1">
      <w:pPr>
        <w:tabs>
          <w:tab w:val="left" w:pos="709"/>
        </w:tabs>
        <w:spacing w:after="0" w:line="240" w:lineRule="auto"/>
        <w:ind w:left="709" w:hanging="283"/>
        <w:jc w:val="both"/>
        <w:rPr>
          <w:rFonts w:ascii="Times New Roman" w:eastAsia="Times New Roman" w:hAnsi="Times New Roman" w:cs="Times New Roman"/>
          <w:sz w:val="24"/>
          <w:szCs w:val="24"/>
        </w:rPr>
      </w:pPr>
      <w:r w:rsidRPr="001C0062">
        <w:rPr>
          <w:rFonts w:ascii="Times New Roman" w:eastAsia="Times New Roman" w:hAnsi="Times New Roman" w:cs="Times New Roman"/>
          <w:sz w:val="24"/>
          <w:szCs w:val="24"/>
        </w:rPr>
        <w:t>-</w:t>
      </w:r>
      <w:r w:rsidR="007C74A1">
        <w:rPr>
          <w:rFonts w:ascii="Times New Roman" w:eastAsia="Times New Roman" w:hAnsi="Times New Roman" w:cs="Times New Roman"/>
          <w:sz w:val="24"/>
          <w:szCs w:val="24"/>
        </w:rPr>
        <w:tab/>
      </w:r>
      <w:r w:rsidRPr="001C0062">
        <w:rPr>
          <w:rFonts w:ascii="Times New Roman" w:eastAsia="Times New Roman" w:hAnsi="Times New Roman" w:cs="Times New Roman"/>
          <w:sz w:val="24"/>
          <w:szCs w:val="24"/>
        </w:rPr>
        <w:t xml:space="preserve">rozbudowa kompostowni odpadów ulegających biodegradacji. Sukcesywny wzrost ilości dostarczanych odpadów ulegających biodegradacji wymusza rozbudowę kompostowni odpadów, w roku bieżącym </w:t>
      </w:r>
      <w:r w:rsidR="007C74A1">
        <w:rPr>
          <w:rFonts w:ascii="Times New Roman" w:eastAsia="Times New Roman" w:hAnsi="Times New Roman" w:cs="Times New Roman"/>
          <w:sz w:val="24"/>
          <w:szCs w:val="24"/>
        </w:rPr>
        <w:t>S</w:t>
      </w:r>
      <w:r w:rsidRPr="001C0062">
        <w:rPr>
          <w:rFonts w:ascii="Times New Roman" w:eastAsia="Times New Roman" w:hAnsi="Times New Roman" w:cs="Times New Roman"/>
          <w:sz w:val="24"/>
          <w:szCs w:val="24"/>
        </w:rPr>
        <w:t>półka planuje kompleksowo zrealizować tę inwestycję.</w:t>
      </w:r>
      <w:r w:rsidRPr="001C0062">
        <w:rPr>
          <w:rFonts w:ascii="Times New Roman" w:eastAsia="Times New Roman" w:hAnsi="Times New Roman" w:cs="Times New Roman"/>
          <w:i/>
          <w:iCs/>
          <w:sz w:val="24"/>
          <w:szCs w:val="24"/>
        </w:rPr>
        <w:t xml:space="preserve"> </w:t>
      </w:r>
    </w:p>
    <w:p w:rsidR="00777536" w:rsidRDefault="00777536" w:rsidP="009807CC">
      <w:pPr>
        <w:spacing w:after="0" w:line="240" w:lineRule="auto"/>
        <w:rPr>
          <w:rFonts w:ascii="Times New Roman" w:eastAsia="Times New Roman" w:hAnsi="Times New Roman" w:cs="Times New Roman"/>
          <w:sz w:val="20"/>
          <w:szCs w:val="20"/>
        </w:rPr>
      </w:pPr>
    </w:p>
    <w:p w:rsidR="007C74A1" w:rsidRPr="009807CC" w:rsidRDefault="007C74A1" w:rsidP="009807CC">
      <w:pPr>
        <w:spacing w:after="0" w:line="240" w:lineRule="auto"/>
        <w:rPr>
          <w:rFonts w:ascii="Times New Roman" w:eastAsia="Times New Roman" w:hAnsi="Times New Roman" w:cs="Times New Roman"/>
          <w:sz w:val="20"/>
          <w:szCs w:val="20"/>
        </w:rPr>
      </w:pPr>
    </w:p>
    <w:p w:rsidR="00713FFC" w:rsidRDefault="00F94C1D" w:rsidP="0000094A">
      <w:pPr>
        <w:spacing w:after="0" w:line="24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ab/>
      </w:r>
      <w:r w:rsidR="00713FFC">
        <w:rPr>
          <w:rFonts w:ascii="Times New Roman" w:eastAsia="Times New Roman" w:hAnsi="Times New Roman" w:cs="Times New Roman"/>
          <w:b/>
          <w:sz w:val="24"/>
          <w:szCs w:val="24"/>
        </w:rPr>
        <w:t>Koszty poniesione w związku z odbieraniem, odzyskiem, recyklingiem i unieszkodliwianiem odpadów komunalnych.</w:t>
      </w:r>
    </w:p>
    <w:p w:rsidR="00620B36" w:rsidRPr="00C108A1" w:rsidRDefault="00620B36" w:rsidP="00C65816">
      <w:pPr>
        <w:autoSpaceDE w:val="0"/>
        <w:autoSpaceDN w:val="0"/>
        <w:adjustRightInd w:val="0"/>
        <w:spacing w:after="0" w:line="240" w:lineRule="auto"/>
        <w:ind w:firstLine="567"/>
        <w:jc w:val="both"/>
        <w:rPr>
          <w:rFonts w:ascii="Times New Roman" w:hAnsi="Times New Roman" w:cs="Times New Roman"/>
          <w:sz w:val="12"/>
          <w:szCs w:val="24"/>
        </w:rPr>
      </w:pPr>
    </w:p>
    <w:p w:rsidR="00A53B41" w:rsidRDefault="00620B36" w:rsidP="00620B36">
      <w:pPr>
        <w:autoSpaceDE w:val="0"/>
        <w:autoSpaceDN w:val="0"/>
        <w:adjustRightInd w:val="0"/>
        <w:spacing w:after="0" w:line="240" w:lineRule="auto"/>
        <w:ind w:firstLine="567"/>
        <w:jc w:val="both"/>
        <w:rPr>
          <w:rFonts w:ascii="Times New Roman" w:hAnsi="Times New Roman"/>
          <w:sz w:val="24"/>
          <w:szCs w:val="24"/>
        </w:rPr>
      </w:pPr>
      <w:r w:rsidRPr="008101F9">
        <w:rPr>
          <w:rFonts w:ascii="Times New Roman" w:hAnsi="Times New Roman"/>
          <w:sz w:val="24"/>
          <w:szCs w:val="24"/>
        </w:rPr>
        <w:t xml:space="preserve">Gmina Waśniów ponosi całość kosztów odbioru i zagospodarowania odpadów komunalnych, wytworzonych na terenie nieruchomości zamieszkałych. Pokrywane są one </w:t>
      </w:r>
      <w:r w:rsidR="00AA7D5F">
        <w:rPr>
          <w:rFonts w:ascii="Times New Roman" w:hAnsi="Times New Roman"/>
          <w:sz w:val="24"/>
          <w:szCs w:val="24"/>
        </w:rPr>
        <w:t xml:space="preserve">głównie </w:t>
      </w:r>
      <w:r w:rsidRPr="008101F9">
        <w:rPr>
          <w:rFonts w:ascii="Times New Roman" w:hAnsi="Times New Roman"/>
          <w:sz w:val="24"/>
          <w:szCs w:val="24"/>
        </w:rPr>
        <w:t xml:space="preserve">z opłat wnoszonych przez właścicieli nieruchomości za gospodarowanie odpadami komunalnymi. W §8 Uchwały Rady Gminy w Waśniowie </w:t>
      </w:r>
      <w:r w:rsidR="00A53B41">
        <w:rPr>
          <w:rFonts w:ascii="Times New Roman" w:hAnsi="Times New Roman"/>
          <w:sz w:val="24"/>
          <w:szCs w:val="24"/>
        </w:rPr>
        <w:t>Nr XXXVII/258/2021 z dnia 29</w:t>
      </w:r>
      <w:r w:rsidR="000932A1">
        <w:rPr>
          <w:rFonts w:ascii="Times New Roman" w:hAnsi="Times New Roman"/>
          <w:sz w:val="24"/>
          <w:szCs w:val="24"/>
        </w:rPr>
        <w:t> </w:t>
      </w:r>
      <w:r w:rsidR="00A53B41">
        <w:rPr>
          <w:rFonts w:ascii="Times New Roman" w:hAnsi="Times New Roman"/>
          <w:sz w:val="24"/>
          <w:szCs w:val="24"/>
        </w:rPr>
        <w:t xml:space="preserve">grudnia 2021 r. </w:t>
      </w:r>
      <w:r w:rsidR="00A53B41" w:rsidRPr="000932A1">
        <w:rPr>
          <w:rFonts w:ascii="Times New Roman" w:hAnsi="Times New Roman"/>
          <w:i/>
          <w:iCs/>
          <w:sz w:val="24"/>
          <w:szCs w:val="24"/>
        </w:rPr>
        <w:t xml:space="preserve">w sprawie </w:t>
      </w:r>
      <w:r w:rsidR="000932A1" w:rsidRPr="000932A1">
        <w:rPr>
          <w:rFonts w:ascii="Times New Roman" w:hAnsi="Times New Roman"/>
          <w:i/>
          <w:iCs/>
          <w:sz w:val="24"/>
          <w:szCs w:val="24"/>
        </w:rPr>
        <w:t>uchwalenia budżetu Gminy Waśniów na 2022 r.</w:t>
      </w:r>
      <w:r w:rsidR="000932A1">
        <w:rPr>
          <w:rFonts w:ascii="Times New Roman" w:hAnsi="Times New Roman"/>
          <w:sz w:val="24"/>
          <w:szCs w:val="24"/>
        </w:rPr>
        <w:t xml:space="preserve"> ustalono dochody w kwocie 1.100.000,00 zł z tytułu wpływów z opłat za gospodarowanie odpadami komunalnymi i wydatki w kwocie 1.100.000,00 zł na funkcjonowanie systemu gospodarki odpadami komunalnymi. Uzyskane wpływy z tytułu opłat za gospodarowanie odpadami komunalnymi stanowią kwotę </w:t>
      </w:r>
      <w:r w:rsidR="007173B9">
        <w:rPr>
          <w:rFonts w:ascii="Times New Roman" w:hAnsi="Times New Roman"/>
          <w:sz w:val="24"/>
          <w:szCs w:val="24"/>
        </w:rPr>
        <w:t>906.410,59 zł. Wydatki poniesione w 2022 r. na</w:t>
      </w:r>
      <w:r w:rsidR="00A91A01">
        <w:rPr>
          <w:rFonts w:ascii="Times New Roman" w:hAnsi="Times New Roman"/>
          <w:sz w:val="24"/>
          <w:szCs w:val="24"/>
        </w:rPr>
        <w:t> </w:t>
      </w:r>
      <w:r w:rsidR="007173B9">
        <w:rPr>
          <w:rFonts w:ascii="Times New Roman" w:hAnsi="Times New Roman"/>
          <w:sz w:val="24"/>
          <w:szCs w:val="24"/>
        </w:rPr>
        <w:t xml:space="preserve">funkcjonowanie systemu gospodarki </w:t>
      </w:r>
      <w:r w:rsidR="00B23F8C">
        <w:rPr>
          <w:rFonts w:ascii="Times New Roman" w:hAnsi="Times New Roman"/>
          <w:sz w:val="24"/>
          <w:szCs w:val="24"/>
        </w:rPr>
        <w:t>odpadami komunalnymi stanowią kwotę 836.371,48 zł. W związku z powyższym w miesiącu marcu 2023 r. Uchwała zwiększono planowane środki na funkcjonowanie systemu gospodarki odpadami komunalnymi o kwotę 70.039,11 zł w §905, (906.410,59 – 836.371,48).</w:t>
      </w:r>
    </w:p>
    <w:p w:rsidR="00A91A01" w:rsidRDefault="00A91A01" w:rsidP="00620B36">
      <w:pPr>
        <w:autoSpaceDE w:val="0"/>
        <w:autoSpaceDN w:val="0"/>
        <w:adjustRightInd w:val="0"/>
        <w:spacing w:after="0" w:line="240" w:lineRule="auto"/>
        <w:ind w:firstLine="567"/>
        <w:jc w:val="both"/>
        <w:rPr>
          <w:rFonts w:ascii="Times New Roman" w:hAnsi="Times New Roman"/>
          <w:sz w:val="24"/>
          <w:szCs w:val="24"/>
        </w:rPr>
      </w:pPr>
    </w:p>
    <w:p w:rsidR="00A53B41" w:rsidRDefault="00954696" w:rsidP="009546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Zaległości stanowią kwotę 181.851,85 zł i uległy zwiększeniu w porównaniu do 2021 r. (150.398,01 zł) o kwotę 31.453,84 zł, nadpłaty 5.986,75 zł i uległy zwiększeniu w porównaniu do 2021 r. (2.746,79 zł) o kwotę 3.239,96 zł</w:t>
      </w:r>
      <w:r w:rsidR="003243D3">
        <w:rPr>
          <w:rFonts w:ascii="Times New Roman" w:hAnsi="Times New Roman"/>
          <w:sz w:val="24"/>
          <w:szCs w:val="24"/>
        </w:rPr>
        <w:t xml:space="preserve">. Naliczone odsetki na dzień 31.12.2022 r. od zaległości stanowią kwotę 26.688,82 zł. </w:t>
      </w:r>
      <w:r w:rsidR="00E02621">
        <w:rPr>
          <w:rFonts w:ascii="Times New Roman" w:hAnsi="Times New Roman"/>
          <w:sz w:val="24"/>
          <w:szCs w:val="24"/>
        </w:rPr>
        <w:t xml:space="preserve">Ulgi z tytułu posiadania kompostownika wynikające z uchwały Nr XVI/113/2020 Rady Gminy w Waśniowie z dnia 11.02.2020 r. </w:t>
      </w:r>
      <w:r w:rsidR="00D84323" w:rsidRPr="00D84323">
        <w:rPr>
          <w:rFonts w:ascii="Times New Roman" w:hAnsi="Times New Roman"/>
          <w:i/>
          <w:iCs/>
          <w:sz w:val="24"/>
          <w:szCs w:val="24"/>
        </w:rPr>
        <w:t>w sprawie wprowadzenia zwolnienia z części opłaty za zagospodarowanie odpadami komunalnymi na terenie Gminy Waśniów</w:t>
      </w:r>
      <w:r w:rsidR="00D84323">
        <w:rPr>
          <w:rFonts w:ascii="Times New Roman" w:hAnsi="Times New Roman"/>
          <w:sz w:val="24"/>
          <w:szCs w:val="24"/>
        </w:rPr>
        <w:t xml:space="preserve"> w 2022 r. stanowią kwotę 25.560,00 zł.</w:t>
      </w:r>
    </w:p>
    <w:p w:rsidR="00D84323" w:rsidRDefault="00BC1352" w:rsidP="009546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zakresie likwidacji zaległości zostały podjęte następujące działania:</w:t>
      </w:r>
    </w:p>
    <w:p w:rsidR="00BC1352" w:rsidRDefault="006356CA" w:rsidP="00BC1352">
      <w:pPr>
        <w:pStyle w:val="Akapitzlist"/>
        <w:numPr>
          <w:ilvl w:val="0"/>
          <w:numId w:val="3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wystawiono upomnienia na zaległe należności – 145 szt. na kwotę 43.616,32 zł,</w:t>
      </w:r>
    </w:p>
    <w:p w:rsidR="006356CA" w:rsidRPr="00BC1352" w:rsidRDefault="006356CA" w:rsidP="00BC1352">
      <w:pPr>
        <w:pStyle w:val="Akapitzlist"/>
        <w:numPr>
          <w:ilvl w:val="0"/>
          <w:numId w:val="3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wystawiono tytuły wykonawcze i skierowano do egzekucji do Urzędu Skarbowego – 91 szt. na kwotę 28.794,40 zł.</w:t>
      </w:r>
    </w:p>
    <w:p w:rsidR="00A53B41" w:rsidRPr="00A33D06" w:rsidRDefault="00A53B41" w:rsidP="00620B36">
      <w:pPr>
        <w:autoSpaceDE w:val="0"/>
        <w:autoSpaceDN w:val="0"/>
        <w:adjustRightInd w:val="0"/>
        <w:spacing w:after="0" w:line="240" w:lineRule="auto"/>
        <w:ind w:firstLine="567"/>
        <w:jc w:val="both"/>
        <w:rPr>
          <w:rFonts w:ascii="Times New Roman" w:hAnsi="Times New Roman"/>
          <w:sz w:val="12"/>
          <w:szCs w:val="12"/>
        </w:rPr>
      </w:pPr>
    </w:p>
    <w:p w:rsidR="00620B36" w:rsidRPr="008101F9" w:rsidRDefault="00620B36" w:rsidP="00620B36">
      <w:pPr>
        <w:autoSpaceDE w:val="0"/>
        <w:autoSpaceDN w:val="0"/>
        <w:adjustRightInd w:val="0"/>
        <w:spacing w:after="0" w:line="240" w:lineRule="auto"/>
        <w:ind w:firstLine="567"/>
        <w:jc w:val="both"/>
        <w:rPr>
          <w:rFonts w:ascii="Times New Roman" w:hAnsi="Times New Roman"/>
          <w:sz w:val="24"/>
          <w:szCs w:val="24"/>
        </w:rPr>
      </w:pPr>
      <w:r w:rsidRPr="00B07398">
        <w:rPr>
          <w:rFonts w:ascii="Times New Roman" w:hAnsi="Times New Roman"/>
          <w:sz w:val="24"/>
          <w:szCs w:val="24"/>
        </w:rPr>
        <w:t>System gospodarki odpadami komunalnymi zaczyna się uszczelniać. Mimo spadku liczby mieszkańców, notuje się większe wpływy tytułem ponoszonej przez mieszkańców opłaty za gospodarowanie odpadami komunalnymi. Na sytuację finansową negatywny wpływ mają również właściciele nieruchomości, którzy nie wnoszą w terminie opłaty za gospodarowanie odpadami komunalnymi lub jej wcale nie uiszczają.</w:t>
      </w:r>
    </w:p>
    <w:p w:rsidR="0022389F" w:rsidRPr="0015759A" w:rsidRDefault="0022389F" w:rsidP="0015759A">
      <w:pPr>
        <w:autoSpaceDE w:val="0"/>
        <w:autoSpaceDN w:val="0"/>
        <w:adjustRightInd w:val="0"/>
        <w:spacing w:after="0" w:line="240" w:lineRule="auto"/>
        <w:jc w:val="both"/>
        <w:rPr>
          <w:rFonts w:ascii="Times New Roman" w:eastAsia="Times New Roman" w:hAnsi="Times New Roman" w:cs="Times New Roman"/>
          <w:sz w:val="20"/>
          <w:szCs w:val="24"/>
        </w:rPr>
      </w:pPr>
    </w:p>
    <w:p w:rsidR="009807CC" w:rsidRPr="0015759A" w:rsidRDefault="009807CC" w:rsidP="0015759A">
      <w:pPr>
        <w:spacing w:after="0" w:line="240" w:lineRule="auto"/>
        <w:rPr>
          <w:rFonts w:ascii="Times New Roman" w:eastAsia="Times New Roman" w:hAnsi="Times New Roman" w:cs="Times New Roman"/>
          <w:sz w:val="20"/>
          <w:szCs w:val="24"/>
        </w:rPr>
      </w:pPr>
    </w:p>
    <w:p w:rsidR="002F7168" w:rsidRPr="000C66A6" w:rsidRDefault="00713FFC" w:rsidP="007A7759">
      <w:pPr>
        <w:spacing w:after="0" w:line="360" w:lineRule="auto"/>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ab/>
      </w:r>
      <w:r w:rsidR="002F7168" w:rsidRPr="000C66A6">
        <w:rPr>
          <w:rFonts w:ascii="Times New Roman" w:eastAsia="Times New Roman" w:hAnsi="Times New Roman" w:cs="Times New Roman"/>
          <w:b/>
          <w:sz w:val="24"/>
          <w:szCs w:val="24"/>
        </w:rPr>
        <w:t>Liczba mieszkańców.</w:t>
      </w:r>
    </w:p>
    <w:p w:rsidR="007A7759" w:rsidRPr="00EF522E" w:rsidRDefault="007A7759" w:rsidP="007A7759">
      <w:pPr>
        <w:spacing w:after="0" w:line="240" w:lineRule="auto"/>
        <w:ind w:firstLine="567"/>
        <w:jc w:val="both"/>
        <w:rPr>
          <w:rFonts w:ascii="Times New Roman" w:eastAsia="Times New Roman" w:hAnsi="Times New Roman"/>
          <w:sz w:val="24"/>
          <w:szCs w:val="24"/>
        </w:rPr>
      </w:pPr>
      <w:r w:rsidRPr="00EF522E">
        <w:rPr>
          <w:rFonts w:ascii="Times New Roman" w:eastAsia="Times New Roman" w:hAnsi="Times New Roman"/>
          <w:sz w:val="24"/>
          <w:szCs w:val="24"/>
        </w:rPr>
        <w:t>Liczba mieszkańców Gminy Waśniów w roku rozliczeniowym, wg danych z ewidencji ludności (stan na dzień 31.12.202</w:t>
      </w:r>
      <w:r w:rsidR="00B01FB4">
        <w:rPr>
          <w:rFonts w:ascii="Times New Roman" w:eastAsia="Times New Roman" w:hAnsi="Times New Roman"/>
          <w:sz w:val="24"/>
          <w:szCs w:val="24"/>
        </w:rPr>
        <w:t>2</w:t>
      </w:r>
      <w:r w:rsidRPr="00EF522E">
        <w:rPr>
          <w:rFonts w:ascii="Times New Roman" w:eastAsia="Times New Roman" w:hAnsi="Times New Roman"/>
          <w:sz w:val="24"/>
          <w:szCs w:val="24"/>
        </w:rPr>
        <w:t xml:space="preserve"> r., zameldowanych na pobyt stały) wynosi </w:t>
      </w:r>
      <w:r w:rsidR="00FE2B90">
        <w:rPr>
          <w:rFonts w:ascii="Times New Roman" w:eastAsia="Times New Roman" w:hAnsi="Times New Roman"/>
          <w:b/>
          <w:sz w:val="24"/>
          <w:szCs w:val="24"/>
        </w:rPr>
        <w:t>6</w:t>
      </w:r>
      <w:r w:rsidR="00674602">
        <w:rPr>
          <w:rFonts w:ascii="Times New Roman" w:eastAsia="Times New Roman" w:hAnsi="Times New Roman"/>
          <w:b/>
          <w:sz w:val="24"/>
          <w:szCs w:val="24"/>
        </w:rPr>
        <w:t>549</w:t>
      </w:r>
      <w:r w:rsidRPr="00EF522E">
        <w:rPr>
          <w:rFonts w:ascii="Times New Roman" w:eastAsia="Times New Roman" w:hAnsi="Times New Roman"/>
          <w:b/>
          <w:sz w:val="24"/>
          <w:szCs w:val="24"/>
        </w:rPr>
        <w:t xml:space="preserve"> osoby</w:t>
      </w:r>
      <w:r w:rsidRPr="00EF522E">
        <w:rPr>
          <w:rFonts w:ascii="Times New Roman" w:eastAsia="Times New Roman" w:hAnsi="Times New Roman"/>
          <w:sz w:val="24"/>
          <w:szCs w:val="24"/>
        </w:rPr>
        <w:t xml:space="preserve">. Wartość ta uległa zmniejszeniu o </w:t>
      </w:r>
      <w:r w:rsidR="00674602">
        <w:rPr>
          <w:rFonts w:ascii="Times New Roman" w:eastAsia="Times New Roman" w:hAnsi="Times New Roman"/>
          <w:sz w:val="24"/>
          <w:szCs w:val="24"/>
        </w:rPr>
        <w:t>79</w:t>
      </w:r>
      <w:r w:rsidR="00FE2B90">
        <w:rPr>
          <w:rFonts w:ascii="Times New Roman" w:eastAsia="Times New Roman" w:hAnsi="Times New Roman"/>
          <w:sz w:val="24"/>
          <w:szCs w:val="24"/>
        </w:rPr>
        <w:t xml:space="preserve"> osób w stosunku do roku 202</w:t>
      </w:r>
      <w:r w:rsidR="00674602">
        <w:rPr>
          <w:rFonts w:ascii="Times New Roman" w:eastAsia="Times New Roman" w:hAnsi="Times New Roman"/>
          <w:sz w:val="24"/>
          <w:szCs w:val="24"/>
        </w:rPr>
        <w:t>1</w:t>
      </w:r>
      <w:r w:rsidR="00FE2B90">
        <w:rPr>
          <w:rFonts w:ascii="Times New Roman" w:eastAsia="Times New Roman" w:hAnsi="Times New Roman"/>
          <w:sz w:val="24"/>
          <w:szCs w:val="24"/>
        </w:rPr>
        <w:t xml:space="preserve"> - 6</w:t>
      </w:r>
      <w:r w:rsidR="00674602">
        <w:rPr>
          <w:rFonts w:ascii="Times New Roman" w:eastAsia="Times New Roman" w:hAnsi="Times New Roman"/>
          <w:sz w:val="24"/>
          <w:szCs w:val="24"/>
        </w:rPr>
        <w:t>628</w:t>
      </w:r>
      <w:r w:rsidRPr="00EF522E">
        <w:rPr>
          <w:rFonts w:ascii="Times New Roman" w:eastAsia="Times New Roman" w:hAnsi="Times New Roman"/>
          <w:sz w:val="24"/>
          <w:szCs w:val="24"/>
        </w:rPr>
        <w:t xml:space="preserve"> osoby.</w:t>
      </w:r>
    </w:p>
    <w:p w:rsidR="007A7759" w:rsidRPr="008101F9" w:rsidRDefault="007A7759" w:rsidP="007A7759">
      <w:pPr>
        <w:spacing w:after="0" w:line="240" w:lineRule="auto"/>
        <w:ind w:firstLine="567"/>
        <w:jc w:val="both"/>
        <w:rPr>
          <w:rFonts w:ascii="Times New Roman" w:eastAsia="Times New Roman" w:hAnsi="Times New Roman"/>
          <w:sz w:val="24"/>
          <w:szCs w:val="24"/>
        </w:rPr>
      </w:pPr>
      <w:r w:rsidRPr="008101F9">
        <w:rPr>
          <w:rFonts w:ascii="Times New Roman" w:eastAsia="Times New Roman" w:hAnsi="Times New Roman"/>
          <w:sz w:val="24"/>
          <w:szCs w:val="24"/>
        </w:rPr>
        <w:t xml:space="preserve">Liczba mieszkańców Gminy Waśniów w roku rozliczeniowym, wg danych z deklaracji </w:t>
      </w:r>
      <w:r w:rsidRPr="008101F9">
        <w:rPr>
          <w:rStyle w:val="Pogrubienie"/>
          <w:rFonts w:ascii="Times New Roman" w:hAnsi="Times New Roman"/>
          <w:sz w:val="24"/>
          <w:szCs w:val="24"/>
        </w:rPr>
        <w:t xml:space="preserve">o wysokości opłaty za gospodarowanie odpadami komunalnymi składanej przez właściciela nieruchomości </w:t>
      </w:r>
      <w:r w:rsidR="00210E9D">
        <w:rPr>
          <w:rFonts w:ascii="Times New Roman" w:eastAsia="Times New Roman" w:hAnsi="Times New Roman"/>
          <w:sz w:val="24"/>
          <w:szCs w:val="24"/>
        </w:rPr>
        <w:t>(stan na dzień 31.12.202</w:t>
      </w:r>
      <w:r w:rsidR="00674602">
        <w:rPr>
          <w:rFonts w:ascii="Times New Roman" w:eastAsia="Times New Roman" w:hAnsi="Times New Roman"/>
          <w:sz w:val="24"/>
          <w:szCs w:val="24"/>
        </w:rPr>
        <w:t>2</w:t>
      </w:r>
      <w:r w:rsidRPr="008101F9">
        <w:rPr>
          <w:rFonts w:ascii="Times New Roman" w:eastAsia="Times New Roman" w:hAnsi="Times New Roman"/>
          <w:sz w:val="24"/>
          <w:szCs w:val="24"/>
        </w:rPr>
        <w:t xml:space="preserve"> r.) wynosi </w:t>
      </w:r>
      <w:r w:rsidR="008E30B1">
        <w:rPr>
          <w:rFonts w:ascii="Times New Roman" w:eastAsia="Times New Roman" w:hAnsi="Times New Roman"/>
          <w:b/>
          <w:sz w:val="24"/>
          <w:szCs w:val="24"/>
        </w:rPr>
        <w:t>53</w:t>
      </w:r>
      <w:r w:rsidR="00674602">
        <w:rPr>
          <w:rFonts w:ascii="Times New Roman" w:eastAsia="Times New Roman" w:hAnsi="Times New Roman"/>
          <w:b/>
          <w:sz w:val="24"/>
          <w:szCs w:val="24"/>
        </w:rPr>
        <w:t>0</w:t>
      </w:r>
      <w:r w:rsidR="008E30B1">
        <w:rPr>
          <w:rFonts w:ascii="Times New Roman" w:eastAsia="Times New Roman" w:hAnsi="Times New Roman"/>
          <w:b/>
          <w:sz w:val="24"/>
          <w:szCs w:val="24"/>
        </w:rPr>
        <w:t>1</w:t>
      </w:r>
      <w:r w:rsidRPr="008101F9">
        <w:rPr>
          <w:rFonts w:ascii="Times New Roman" w:eastAsia="Times New Roman" w:hAnsi="Times New Roman"/>
          <w:sz w:val="24"/>
          <w:szCs w:val="24"/>
        </w:rPr>
        <w:t xml:space="preserve">. </w:t>
      </w:r>
      <w:r w:rsidR="008E30B1">
        <w:rPr>
          <w:rFonts w:ascii="Times New Roman" w:eastAsia="Times New Roman" w:hAnsi="Times New Roman"/>
          <w:sz w:val="24"/>
          <w:szCs w:val="24"/>
        </w:rPr>
        <w:t>W odniesienia do roku 202</w:t>
      </w:r>
      <w:r w:rsidR="00674602">
        <w:rPr>
          <w:rFonts w:ascii="Times New Roman" w:eastAsia="Times New Roman" w:hAnsi="Times New Roman"/>
          <w:sz w:val="24"/>
          <w:szCs w:val="24"/>
        </w:rPr>
        <w:t>1</w:t>
      </w:r>
      <w:r w:rsidR="008E30B1">
        <w:rPr>
          <w:rFonts w:ascii="Times New Roman" w:eastAsia="Times New Roman" w:hAnsi="Times New Roman"/>
          <w:sz w:val="24"/>
          <w:szCs w:val="24"/>
        </w:rPr>
        <w:t xml:space="preserve"> (5</w:t>
      </w:r>
      <w:r w:rsidR="00674602">
        <w:rPr>
          <w:rFonts w:ascii="Times New Roman" w:eastAsia="Times New Roman" w:hAnsi="Times New Roman"/>
          <w:sz w:val="24"/>
          <w:szCs w:val="24"/>
        </w:rPr>
        <w:t>321</w:t>
      </w:r>
      <w:r w:rsidRPr="008101F9">
        <w:rPr>
          <w:rFonts w:ascii="Times New Roman" w:eastAsia="Times New Roman" w:hAnsi="Times New Roman"/>
          <w:sz w:val="24"/>
          <w:szCs w:val="24"/>
        </w:rPr>
        <w:t xml:space="preserve"> osób) zaobserwowano spadek o </w:t>
      </w:r>
      <w:r w:rsidR="00674602">
        <w:rPr>
          <w:rFonts w:ascii="Times New Roman" w:eastAsia="Times New Roman" w:hAnsi="Times New Roman"/>
          <w:sz w:val="24"/>
          <w:szCs w:val="24"/>
        </w:rPr>
        <w:t>2</w:t>
      </w:r>
      <w:r w:rsidR="008E30B1">
        <w:rPr>
          <w:rFonts w:ascii="Times New Roman" w:eastAsia="Times New Roman" w:hAnsi="Times New Roman"/>
          <w:sz w:val="24"/>
          <w:szCs w:val="24"/>
        </w:rPr>
        <w:t>0</w:t>
      </w:r>
      <w:r w:rsidRPr="008101F9">
        <w:rPr>
          <w:rFonts w:ascii="Times New Roman" w:eastAsia="Times New Roman" w:hAnsi="Times New Roman"/>
          <w:sz w:val="24"/>
          <w:szCs w:val="24"/>
        </w:rPr>
        <w:t xml:space="preserve"> osób.</w:t>
      </w:r>
    </w:p>
    <w:p w:rsidR="007A7759" w:rsidRPr="008101F9" w:rsidRDefault="007A7759" w:rsidP="007A7759">
      <w:pPr>
        <w:autoSpaceDE w:val="0"/>
        <w:autoSpaceDN w:val="0"/>
        <w:adjustRightInd w:val="0"/>
        <w:spacing w:after="0" w:line="240" w:lineRule="auto"/>
        <w:jc w:val="both"/>
        <w:rPr>
          <w:rFonts w:ascii="Times New Roman" w:eastAsia="Times New Roman" w:hAnsi="Times New Roman"/>
          <w:b/>
          <w:sz w:val="24"/>
          <w:szCs w:val="24"/>
        </w:rPr>
      </w:pPr>
      <w:r w:rsidRPr="008101F9">
        <w:rPr>
          <w:rFonts w:ascii="Times New Roman" w:eastAsia="Times New Roman" w:hAnsi="Times New Roman"/>
          <w:sz w:val="24"/>
          <w:szCs w:val="24"/>
        </w:rPr>
        <w:t>Różnica w przedstawionej powyżej liczbie mieszkańców może wynikać stąd, że część mieszkańców posiada tylko meldunek na terenie gminy, a faktycznie przebywa w innych miejscach w kraju</w:t>
      </w:r>
      <w:r w:rsidR="00674602">
        <w:rPr>
          <w:rFonts w:ascii="Times New Roman" w:eastAsia="Times New Roman" w:hAnsi="Times New Roman"/>
          <w:sz w:val="24"/>
          <w:szCs w:val="24"/>
        </w:rPr>
        <w:t>,</w:t>
      </w:r>
      <w:r w:rsidRPr="008101F9">
        <w:rPr>
          <w:rFonts w:ascii="Times New Roman" w:eastAsia="Times New Roman" w:hAnsi="Times New Roman"/>
          <w:sz w:val="24"/>
          <w:szCs w:val="24"/>
        </w:rPr>
        <w:t xml:space="preserve"> bądź poza jego granicami</w:t>
      </w:r>
      <w:r w:rsidRPr="008101F9">
        <w:rPr>
          <w:rFonts w:ascii="Times New Roman" w:hAnsi="Times New Roman"/>
          <w:sz w:val="24"/>
          <w:szCs w:val="24"/>
        </w:rPr>
        <w:t>. Rozbieżności te są na bieżąco wyjaśniane w składanych przez właścicieli nieruchomości oświadczeniach i informacjach</w:t>
      </w:r>
      <w:r w:rsidRPr="008101F9">
        <w:rPr>
          <w:rFonts w:ascii="Times New Roman" w:eastAsia="Times New Roman" w:hAnsi="Times New Roman"/>
          <w:sz w:val="24"/>
          <w:szCs w:val="24"/>
        </w:rPr>
        <w:t>. W deklaracji o wysokości opłaty za gospodarowanie odpadami komunalnymi wymienia się bowiem osoby faktycznie zamieszkujące daną nieruchomość.</w:t>
      </w:r>
    </w:p>
    <w:p w:rsidR="007A7759" w:rsidRPr="008101F9" w:rsidRDefault="007A7759" w:rsidP="007A7759">
      <w:pPr>
        <w:autoSpaceDE w:val="0"/>
        <w:autoSpaceDN w:val="0"/>
        <w:adjustRightInd w:val="0"/>
        <w:spacing w:after="0" w:line="240" w:lineRule="auto"/>
        <w:ind w:firstLine="567"/>
        <w:jc w:val="both"/>
        <w:rPr>
          <w:rFonts w:ascii="Times New Roman" w:eastAsia="Times New Roman" w:hAnsi="Times New Roman"/>
          <w:sz w:val="24"/>
          <w:szCs w:val="24"/>
        </w:rPr>
      </w:pPr>
      <w:r w:rsidRPr="008101F9">
        <w:rPr>
          <w:rFonts w:ascii="Times New Roman" w:hAnsi="Times New Roman"/>
          <w:sz w:val="24"/>
          <w:szCs w:val="24"/>
        </w:rPr>
        <w:t xml:space="preserve">Liczba właścicieli nieruchomości, od których zostały </w:t>
      </w:r>
      <w:r w:rsidR="008E30B1">
        <w:rPr>
          <w:rFonts w:ascii="Times New Roman" w:hAnsi="Times New Roman"/>
          <w:sz w:val="24"/>
          <w:szCs w:val="24"/>
        </w:rPr>
        <w:t>odebrane odpady komunalne w 202</w:t>
      </w:r>
      <w:r w:rsidR="00B90DFB">
        <w:rPr>
          <w:rFonts w:ascii="Times New Roman" w:hAnsi="Times New Roman"/>
          <w:sz w:val="24"/>
          <w:szCs w:val="24"/>
        </w:rPr>
        <w:t>2</w:t>
      </w:r>
      <w:r w:rsidRPr="008101F9">
        <w:rPr>
          <w:rFonts w:ascii="Times New Roman" w:hAnsi="Times New Roman"/>
          <w:sz w:val="24"/>
          <w:szCs w:val="24"/>
        </w:rPr>
        <w:t xml:space="preserve"> r. wyniosła </w:t>
      </w:r>
      <w:r w:rsidR="008E30B1">
        <w:rPr>
          <w:rFonts w:ascii="Times New Roman" w:hAnsi="Times New Roman"/>
          <w:b/>
          <w:sz w:val="24"/>
          <w:szCs w:val="24"/>
        </w:rPr>
        <w:t>16</w:t>
      </w:r>
      <w:r w:rsidR="00E962CE">
        <w:rPr>
          <w:rFonts w:ascii="Times New Roman" w:hAnsi="Times New Roman"/>
          <w:b/>
          <w:sz w:val="24"/>
          <w:szCs w:val="24"/>
        </w:rPr>
        <w:t>7</w:t>
      </w:r>
      <w:r w:rsidR="00B90DFB">
        <w:rPr>
          <w:rFonts w:ascii="Times New Roman" w:hAnsi="Times New Roman"/>
          <w:b/>
          <w:sz w:val="24"/>
          <w:szCs w:val="24"/>
        </w:rPr>
        <w:t>4</w:t>
      </w:r>
      <w:r w:rsidRPr="008101F9">
        <w:rPr>
          <w:rFonts w:ascii="Times New Roman" w:hAnsi="Times New Roman"/>
          <w:sz w:val="24"/>
          <w:szCs w:val="24"/>
        </w:rPr>
        <w:t xml:space="preserve">. Liczba ta zwiększyła się o </w:t>
      </w:r>
      <w:r w:rsidR="00E962CE">
        <w:rPr>
          <w:rFonts w:ascii="Times New Roman" w:hAnsi="Times New Roman"/>
          <w:sz w:val="24"/>
          <w:szCs w:val="24"/>
        </w:rPr>
        <w:t>71</w:t>
      </w:r>
      <w:r w:rsidRPr="008101F9">
        <w:rPr>
          <w:rFonts w:ascii="Times New Roman" w:hAnsi="Times New Roman"/>
          <w:sz w:val="24"/>
          <w:szCs w:val="24"/>
        </w:rPr>
        <w:t xml:space="preserve"> w stosunku d</w:t>
      </w:r>
      <w:r w:rsidR="008E30B1">
        <w:rPr>
          <w:rFonts w:ascii="Times New Roman" w:hAnsi="Times New Roman"/>
          <w:sz w:val="24"/>
          <w:szCs w:val="24"/>
        </w:rPr>
        <w:t>o roku poprzedniego (160</w:t>
      </w:r>
      <w:r w:rsidR="00B90DFB">
        <w:rPr>
          <w:rFonts w:ascii="Times New Roman" w:hAnsi="Times New Roman"/>
          <w:sz w:val="24"/>
          <w:szCs w:val="24"/>
        </w:rPr>
        <w:t>3</w:t>
      </w:r>
      <w:r w:rsidR="008E30B1">
        <w:rPr>
          <w:rFonts w:ascii="Times New Roman" w:hAnsi="Times New Roman"/>
          <w:sz w:val="24"/>
          <w:szCs w:val="24"/>
        </w:rPr>
        <w:t xml:space="preserve"> w 202</w:t>
      </w:r>
      <w:r w:rsidR="00B90DFB">
        <w:rPr>
          <w:rFonts w:ascii="Times New Roman" w:hAnsi="Times New Roman"/>
          <w:sz w:val="24"/>
          <w:szCs w:val="24"/>
        </w:rPr>
        <w:t>1</w:t>
      </w:r>
      <w:r w:rsidRPr="008101F9">
        <w:rPr>
          <w:rFonts w:ascii="Times New Roman" w:hAnsi="Times New Roman"/>
          <w:sz w:val="24"/>
          <w:szCs w:val="24"/>
        </w:rPr>
        <w:t> r.).</w:t>
      </w:r>
    </w:p>
    <w:p w:rsidR="007A7759" w:rsidRDefault="007A7759" w:rsidP="007A7759">
      <w:pPr>
        <w:autoSpaceDE w:val="0"/>
        <w:autoSpaceDN w:val="0"/>
        <w:adjustRightInd w:val="0"/>
        <w:spacing w:after="0" w:line="240" w:lineRule="auto"/>
        <w:jc w:val="both"/>
        <w:rPr>
          <w:rFonts w:ascii="Times New Roman" w:hAnsi="Times New Roman"/>
          <w:sz w:val="24"/>
          <w:szCs w:val="24"/>
        </w:rPr>
      </w:pPr>
      <w:r w:rsidRPr="008101F9">
        <w:rPr>
          <w:rFonts w:ascii="Times New Roman" w:hAnsi="Times New Roman"/>
          <w:sz w:val="24"/>
          <w:szCs w:val="24"/>
        </w:rPr>
        <w:t>Liczba właścicieli nieruchomości, którzy nie zbierają odpadów w sposób selektywny wyniosła:</w:t>
      </w:r>
      <w:r w:rsidR="00E962CE">
        <w:rPr>
          <w:rFonts w:ascii="Times New Roman" w:hAnsi="Times New Roman"/>
          <w:sz w:val="24"/>
          <w:szCs w:val="24"/>
        </w:rPr>
        <w:t xml:space="preserve"> </w:t>
      </w:r>
      <w:r w:rsidR="00E962CE" w:rsidRPr="00E962CE">
        <w:rPr>
          <w:rFonts w:ascii="Times New Roman" w:hAnsi="Times New Roman"/>
          <w:b/>
          <w:bCs/>
          <w:sz w:val="24"/>
          <w:szCs w:val="24"/>
        </w:rPr>
        <w:t>0</w:t>
      </w:r>
      <w:r w:rsidR="00C3403E">
        <w:rPr>
          <w:rFonts w:ascii="Times New Roman" w:hAnsi="Times New Roman"/>
          <w:sz w:val="24"/>
          <w:szCs w:val="24"/>
        </w:rPr>
        <w:t xml:space="preserve">. Liczba ta </w:t>
      </w:r>
      <w:r w:rsidR="00E962CE">
        <w:rPr>
          <w:rFonts w:ascii="Times New Roman" w:hAnsi="Times New Roman"/>
          <w:sz w:val="24"/>
          <w:szCs w:val="24"/>
        </w:rPr>
        <w:t>zmniej</w:t>
      </w:r>
      <w:r w:rsidR="00C3403E">
        <w:rPr>
          <w:rFonts w:ascii="Times New Roman" w:hAnsi="Times New Roman"/>
          <w:sz w:val="24"/>
          <w:szCs w:val="24"/>
        </w:rPr>
        <w:t>szyła się o 1</w:t>
      </w:r>
      <w:r w:rsidRPr="008101F9">
        <w:rPr>
          <w:rFonts w:ascii="Times New Roman" w:hAnsi="Times New Roman"/>
          <w:sz w:val="24"/>
          <w:szCs w:val="24"/>
        </w:rPr>
        <w:t xml:space="preserve"> </w:t>
      </w:r>
      <w:r w:rsidR="00C3403E">
        <w:rPr>
          <w:rFonts w:ascii="Times New Roman" w:hAnsi="Times New Roman"/>
          <w:sz w:val="24"/>
          <w:szCs w:val="24"/>
        </w:rPr>
        <w:t>w stosunku do roku ubiegłego (</w:t>
      </w:r>
      <w:r w:rsidR="00E962CE">
        <w:rPr>
          <w:rFonts w:ascii="Times New Roman" w:hAnsi="Times New Roman"/>
          <w:sz w:val="24"/>
          <w:szCs w:val="24"/>
        </w:rPr>
        <w:t>1</w:t>
      </w:r>
      <w:r w:rsidR="00C3403E">
        <w:rPr>
          <w:rFonts w:ascii="Times New Roman" w:hAnsi="Times New Roman"/>
          <w:sz w:val="24"/>
          <w:szCs w:val="24"/>
        </w:rPr>
        <w:t xml:space="preserve"> w 202</w:t>
      </w:r>
      <w:r w:rsidR="00E962CE">
        <w:rPr>
          <w:rFonts w:ascii="Times New Roman" w:hAnsi="Times New Roman"/>
          <w:sz w:val="24"/>
          <w:szCs w:val="24"/>
        </w:rPr>
        <w:t>1</w:t>
      </w:r>
      <w:r w:rsidRPr="008101F9">
        <w:rPr>
          <w:rFonts w:ascii="Times New Roman" w:hAnsi="Times New Roman"/>
          <w:sz w:val="24"/>
          <w:szCs w:val="24"/>
        </w:rPr>
        <w:t xml:space="preserve"> r.).</w:t>
      </w:r>
    </w:p>
    <w:p w:rsidR="00836139" w:rsidRPr="008101F9" w:rsidRDefault="00836139" w:rsidP="007A77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Liczba zadeklarowanych kompostowników w 2022 r. wyniosła </w:t>
      </w:r>
      <w:r w:rsidRPr="00836139">
        <w:rPr>
          <w:rFonts w:ascii="Times New Roman" w:hAnsi="Times New Roman"/>
          <w:b/>
          <w:bCs/>
          <w:sz w:val="24"/>
          <w:szCs w:val="24"/>
        </w:rPr>
        <w:t>1293</w:t>
      </w:r>
      <w:r>
        <w:rPr>
          <w:rFonts w:ascii="Times New Roman" w:hAnsi="Times New Roman"/>
          <w:sz w:val="24"/>
          <w:szCs w:val="24"/>
        </w:rPr>
        <w:t xml:space="preserve"> sztuki i wzrosła o </w:t>
      </w:r>
      <w:r w:rsidR="00AC2566">
        <w:rPr>
          <w:rFonts w:ascii="Times New Roman" w:hAnsi="Times New Roman"/>
          <w:sz w:val="24"/>
          <w:szCs w:val="24"/>
        </w:rPr>
        <w:t>88 sztuki</w:t>
      </w:r>
      <w:r>
        <w:rPr>
          <w:rFonts w:ascii="Times New Roman" w:hAnsi="Times New Roman"/>
          <w:sz w:val="24"/>
          <w:szCs w:val="24"/>
        </w:rPr>
        <w:t xml:space="preserve"> w stosunku do roku poprzedniego (</w:t>
      </w:r>
      <w:r w:rsidR="00AC2566">
        <w:rPr>
          <w:rFonts w:ascii="Times New Roman" w:hAnsi="Times New Roman"/>
          <w:sz w:val="24"/>
          <w:szCs w:val="24"/>
        </w:rPr>
        <w:t>1205 szt. w 2021 r.).</w:t>
      </w:r>
    </w:p>
    <w:p w:rsidR="003666FF" w:rsidRDefault="003666FF" w:rsidP="0000094A">
      <w:pPr>
        <w:spacing w:after="0" w:line="240" w:lineRule="auto"/>
        <w:jc w:val="both"/>
        <w:rPr>
          <w:rFonts w:ascii="Times New Roman" w:eastAsia="Times New Roman" w:hAnsi="Times New Roman" w:cs="Times New Roman"/>
          <w:sz w:val="20"/>
          <w:szCs w:val="24"/>
        </w:rPr>
      </w:pPr>
    </w:p>
    <w:p w:rsidR="0015759A" w:rsidRPr="0015759A" w:rsidRDefault="0015759A" w:rsidP="0000094A">
      <w:pPr>
        <w:spacing w:after="0" w:line="240" w:lineRule="auto"/>
        <w:jc w:val="both"/>
        <w:rPr>
          <w:rFonts w:ascii="Times New Roman" w:eastAsia="Times New Roman" w:hAnsi="Times New Roman" w:cs="Times New Roman"/>
          <w:sz w:val="20"/>
          <w:szCs w:val="24"/>
        </w:rPr>
      </w:pPr>
    </w:p>
    <w:p w:rsidR="006A507D" w:rsidRDefault="00F94C1D" w:rsidP="0000094A">
      <w:pPr>
        <w:spacing w:after="0" w:line="24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713FFC">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6A507D">
        <w:rPr>
          <w:rFonts w:ascii="Times New Roman" w:eastAsia="Times New Roman" w:hAnsi="Times New Roman" w:cs="Times New Roman"/>
          <w:b/>
          <w:sz w:val="24"/>
          <w:szCs w:val="24"/>
        </w:rPr>
        <w:t xml:space="preserve">Liczba właścicieli nieruchomości, którzy nie zawarli umowy, o której mowa </w:t>
      </w:r>
      <w:r w:rsidR="00C76134">
        <w:rPr>
          <w:rFonts w:ascii="Times New Roman" w:eastAsia="Times New Roman" w:hAnsi="Times New Roman" w:cs="Times New Roman"/>
          <w:b/>
          <w:sz w:val="24"/>
          <w:szCs w:val="24"/>
        </w:rPr>
        <w:br/>
      </w:r>
      <w:r w:rsidR="006A507D">
        <w:rPr>
          <w:rFonts w:ascii="Times New Roman" w:eastAsia="Times New Roman" w:hAnsi="Times New Roman" w:cs="Times New Roman"/>
          <w:b/>
          <w:sz w:val="24"/>
          <w:szCs w:val="24"/>
        </w:rPr>
        <w:t xml:space="preserve">w art. 6 ust. 1, w imieniu których gmina powinna podjąć </w:t>
      </w:r>
      <w:r w:rsidR="000465A9">
        <w:rPr>
          <w:rFonts w:ascii="Times New Roman" w:eastAsia="Times New Roman" w:hAnsi="Times New Roman" w:cs="Times New Roman"/>
          <w:b/>
          <w:sz w:val="24"/>
          <w:szCs w:val="24"/>
        </w:rPr>
        <w:t>działania</w:t>
      </w:r>
      <w:r w:rsidR="006A507D">
        <w:rPr>
          <w:rFonts w:ascii="Times New Roman" w:eastAsia="Times New Roman" w:hAnsi="Times New Roman" w:cs="Times New Roman"/>
          <w:b/>
          <w:sz w:val="24"/>
          <w:szCs w:val="24"/>
        </w:rPr>
        <w:t>, o których mowa w art. 6 ust. 6-12.</w:t>
      </w:r>
    </w:p>
    <w:p w:rsidR="00BD377A" w:rsidRPr="00BD377A" w:rsidRDefault="00BD377A" w:rsidP="0000094A">
      <w:pPr>
        <w:spacing w:after="0" w:line="240" w:lineRule="auto"/>
        <w:ind w:left="567" w:hanging="567"/>
        <w:jc w:val="both"/>
        <w:rPr>
          <w:rFonts w:ascii="Times New Roman" w:eastAsia="Times New Roman" w:hAnsi="Times New Roman" w:cs="Times New Roman"/>
          <w:b/>
          <w:sz w:val="12"/>
          <w:szCs w:val="24"/>
        </w:rPr>
      </w:pPr>
    </w:p>
    <w:p w:rsidR="00530DDA" w:rsidRPr="002756D1" w:rsidRDefault="00530DDA" w:rsidP="003C1C89">
      <w:pPr>
        <w:spacing w:after="0" w:line="240" w:lineRule="auto"/>
        <w:ind w:firstLine="567"/>
        <w:jc w:val="both"/>
        <w:rPr>
          <w:rFonts w:ascii="Times New Roman" w:eastAsia="Times New Roman" w:hAnsi="Times New Roman"/>
          <w:sz w:val="24"/>
          <w:szCs w:val="24"/>
        </w:rPr>
      </w:pPr>
      <w:r w:rsidRPr="002756D1">
        <w:rPr>
          <w:rFonts w:ascii="Times New Roman" w:eastAsia="Times New Roman" w:hAnsi="Times New Roman"/>
          <w:sz w:val="24"/>
          <w:szCs w:val="24"/>
        </w:rPr>
        <w:t>W stosunku do właścicieli nieruchomości zamieszkałych, którzy nie złożyli deklaracji w wyznaczonym term</w:t>
      </w:r>
      <w:r w:rsidR="00203D15" w:rsidRPr="002756D1">
        <w:rPr>
          <w:rFonts w:ascii="Times New Roman" w:eastAsia="Times New Roman" w:hAnsi="Times New Roman"/>
          <w:sz w:val="24"/>
          <w:szCs w:val="24"/>
        </w:rPr>
        <w:t>inie</w:t>
      </w:r>
      <w:r w:rsidR="00C3403E" w:rsidRPr="002756D1">
        <w:rPr>
          <w:rFonts w:ascii="Times New Roman" w:eastAsia="Times New Roman" w:hAnsi="Times New Roman"/>
          <w:sz w:val="24"/>
          <w:szCs w:val="24"/>
        </w:rPr>
        <w:t xml:space="preserve"> </w:t>
      </w:r>
      <w:r w:rsidR="002756D1" w:rsidRPr="002756D1">
        <w:rPr>
          <w:rFonts w:ascii="Times New Roman" w:eastAsia="Times New Roman" w:hAnsi="Times New Roman"/>
          <w:sz w:val="24"/>
          <w:szCs w:val="24"/>
        </w:rPr>
        <w:t xml:space="preserve">nie </w:t>
      </w:r>
      <w:r w:rsidR="00C3403E" w:rsidRPr="002756D1">
        <w:rPr>
          <w:rFonts w:ascii="Times New Roman" w:eastAsia="Times New Roman" w:hAnsi="Times New Roman"/>
          <w:sz w:val="24"/>
          <w:szCs w:val="24"/>
        </w:rPr>
        <w:t xml:space="preserve">prowadzono </w:t>
      </w:r>
      <w:r w:rsidR="00203D15" w:rsidRPr="002756D1">
        <w:rPr>
          <w:rFonts w:ascii="Times New Roman" w:eastAsia="Times New Roman" w:hAnsi="Times New Roman"/>
          <w:sz w:val="24"/>
          <w:szCs w:val="24"/>
        </w:rPr>
        <w:t>w 202</w:t>
      </w:r>
      <w:r w:rsidR="002756D1" w:rsidRPr="002756D1">
        <w:rPr>
          <w:rFonts w:ascii="Times New Roman" w:eastAsia="Times New Roman" w:hAnsi="Times New Roman"/>
          <w:sz w:val="24"/>
          <w:szCs w:val="24"/>
        </w:rPr>
        <w:t>2</w:t>
      </w:r>
      <w:r w:rsidR="00203D15" w:rsidRPr="002756D1">
        <w:rPr>
          <w:rFonts w:ascii="Times New Roman" w:eastAsia="Times New Roman" w:hAnsi="Times New Roman"/>
          <w:sz w:val="24"/>
          <w:szCs w:val="24"/>
        </w:rPr>
        <w:t xml:space="preserve"> roku</w:t>
      </w:r>
      <w:r w:rsidR="002756D1" w:rsidRPr="002756D1">
        <w:rPr>
          <w:rFonts w:ascii="Times New Roman" w:eastAsia="Times New Roman" w:hAnsi="Times New Roman"/>
          <w:sz w:val="24"/>
          <w:szCs w:val="24"/>
        </w:rPr>
        <w:t xml:space="preserve"> żadnego</w:t>
      </w:r>
      <w:r w:rsidR="00203D15" w:rsidRPr="002756D1">
        <w:rPr>
          <w:rFonts w:ascii="Times New Roman" w:eastAsia="Times New Roman" w:hAnsi="Times New Roman"/>
          <w:sz w:val="24"/>
          <w:szCs w:val="24"/>
        </w:rPr>
        <w:t xml:space="preserve"> postępowani</w:t>
      </w:r>
      <w:r w:rsidR="002756D1" w:rsidRPr="002756D1">
        <w:rPr>
          <w:rFonts w:ascii="Times New Roman" w:eastAsia="Times New Roman" w:hAnsi="Times New Roman"/>
          <w:sz w:val="24"/>
          <w:szCs w:val="24"/>
        </w:rPr>
        <w:t>a</w:t>
      </w:r>
      <w:r w:rsidR="00203D15" w:rsidRPr="002756D1">
        <w:rPr>
          <w:rFonts w:ascii="Times New Roman" w:eastAsia="Times New Roman" w:hAnsi="Times New Roman"/>
          <w:sz w:val="24"/>
          <w:szCs w:val="24"/>
        </w:rPr>
        <w:t xml:space="preserve"> </w:t>
      </w:r>
      <w:r w:rsidRPr="002756D1">
        <w:rPr>
          <w:rFonts w:ascii="Times New Roman" w:eastAsia="Times New Roman" w:hAnsi="Times New Roman"/>
          <w:sz w:val="24"/>
          <w:szCs w:val="24"/>
        </w:rPr>
        <w:t xml:space="preserve">o ustalenie wysokości opłaty </w:t>
      </w:r>
      <w:r w:rsidR="00203D15" w:rsidRPr="002756D1">
        <w:rPr>
          <w:rFonts w:ascii="Times New Roman" w:hAnsi="Times New Roman"/>
          <w:sz w:val="24"/>
          <w:szCs w:val="24"/>
        </w:rPr>
        <w:t xml:space="preserve">za </w:t>
      </w:r>
      <w:r w:rsidRPr="002756D1">
        <w:rPr>
          <w:rFonts w:ascii="Times New Roman" w:hAnsi="Times New Roman"/>
          <w:sz w:val="24"/>
          <w:szCs w:val="24"/>
        </w:rPr>
        <w:t xml:space="preserve">gospodarowanie odpadami komunalnymi. Decyzji tych wydano </w:t>
      </w:r>
      <w:r w:rsidR="00203D15" w:rsidRPr="002756D1">
        <w:rPr>
          <w:rFonts w:ascii="Times New Roman" w:hAnsi="Times New Roman"/>
          <w:sz w:val="24"/>
          <w:szCs w:val="24"/>
        </w:rPr>
        <w:t xml:space="preserve">o 1 </w:t>
      </w:r>
      <w:r w:rsidR="002756D1" w:rsidRPr="002756D1">
        <w:rPr>
          <w:rFonts w:ascii="Times New Roman" w:hAnsi="Times New Roman"/>
          <w:sz w:val="24"/>
          <w:szCs w:val="24"/>
        </w:rPr>
        <w:t xml:space="preserve">mniej </w:t>
      </w:r>
      <w:r w:rsidR="00203D15" w:rsidRPr="002756D1">
        <w:rPr>
          <w:rFonts w:ascii="Times New Roman" w:hAnsi="Times New Roman"/>
          <w:sz w:val="24"/>
          <w:szCs w:val="24"/>
        </w:rPr>
        <w:t>w </w:t>
      </w:r>
      <w:r w:rsidRPr="002756D1">
        <w:rPr>
          <w:rFonts w:ascii="Times New Roman" w:hAnsi="Times New Roman"/>
          <w:sz w:val="24"/>
          <w:szCs w:val="24"/>
        </w:rPr>
        <w:t>stosunku do roku poprzedniego.</w:t>
      </w:r>
    </w:p>
    <w:p w:rsidR="00530DDA" w:rsidRPr="008101F9" w:rsidRDefault="00530DDA" w:rsidP="003C1C89">
      <w:pPr>
        <w:autoSpaceDE w:val="0"/>
        <w:autoSpaceDN w:val="0"/>
        <w:adjustRightInd w:val="0"/>
        <w:spacing w:after="0" w:line="240" w:lineRule="auto"/>
        <w:jc w:val="both"/>
        <w:rPr>
          <w:rFonts w:ascii="Times New Roman" w:hAnsi="Times New Roman"/>
          <w:sz w:val="24"/>
          <w:szCs w:val="24"/>
        </w:rPr>
      </w:pPr>
      <w:r w:rsidRPr="002756D1">
        <w:rPr>
          <w:rFonts w:ascii="Times New Roman" w:hAnsi="Times New Roman"/>
          <w:sz w:val="24"/>
          <w:szCs w:val="24"/>
        </w:rPr>
        <w:tab/>
        <w:t>W stosunku do właścicieli nieruchomości, którzy pozbywają się z terenu nieruchomości nieczystości ciekłych w sposób niezgodny z obowiązuj</w:t>
      </w:r>
      <w:r w:rsidR="00A66ECF" w:rsidRPr="002756D1">
        <w:rPr>
          <w:rFonts w:ascii="Times New Roman" w:hAnsi="Times New Roman"/>
          <w:sz w:val="24"/>
          <w:szCs w:val="24"/>
        </w:rPr>
        <w:t>ącymi przepisami n</w:t>
      </w:r>
      <w:r w:rsidR="00C3403E" w:rsidRPr="002756D1">
        <w:rPr>
          <w:rFonts w:ascii="Times New Roman" w:hAnsi="Times New Roman"/>
          <w:sz w:val="24"/>
          <w:szCs w:val="24"/>
        </w:rPr>
        <w:t>ie były w 202</w:t>
      </w:r>
      <w:r w:rsidR="002756D1">
        <w:rPr>
          <w:rFonts w:ascii="Times New Roman" w:hAnsi="Times New Roman"/>
          <w:sz w:val="24"/>
          <w:szCs w:val="24"/>
        </w:rPr>
        <w:t>2</w:t>
      </w:r>
      <w:r w:rsidRPr="002756D1">
        <w:rPr>
          <w:rFonts w:ascii="Times New Roman" w:hAnsi="Times New Roman"/>
          <w:sz w:val="24"/>
          <w:szCs w:val="24"/>
        </w:rPr>
        <w:t xml:space="preserve"> roku podejmowane w analizowanym okresie działania, o których mowa w art. 6 ust. 6-12 </w:t>
      </w:r>
      <w:r w:rsidRPr="002756D1">
        <w:rPr>
          <w:rFonts w:ascii="Times New Roman" w:hAnsi="Times New Roman"/>
          <w:i/>
          <w:sz w:val="24"/>
          <w:szCs w:val="24"/>
        </w:rPr>
        <w:t>ustawy o utrzymaniu czystości i porządku w gminach</w:t>
      </w:r>
      <w:r w:rsidRPr="002756D1">
        <w:rPr>
          <w:rFonts w:ascii="Times New Roman" w:hAnsi="Times New Roman"/>
          <w:sz w:val="24"/>
          <w:szCs w:val="24"/>
        </w:rPr>
        <w:t>.</w:t>
      </w:r>
    </w:p>
    <w:p w:rsidR="00674602" w:rsidRPr="0015759A" w:rsidRDefault="00674602" w:rsidP="00B52964">
      <w:pPr>
        <w:spacing w:after="0" w:line="240" w:lineRule="auto"/>
        <w:ind w:left="567" w:hanging="567"/>
        <w:jc w:val="both"/>
        <w:rPr>
          <w:rFonts w:ascii="Times New Roman" w:eastAsia="Times New Roman" w:hAnsi="Times New Roman" w:cs="Times New Roman"/>
          <w:sz w:val="20"/>
          <w:szCs w:val="24"/>
        </w:rPr>
      </w:pPr>
    </w:p>
    <w:p w:rsidR="002F7168" w:rsidRPr="00833B89" w:rsidRDefault="006A507D" w:rsidP="0000094A">
      <w:pPr>
        <w:spacing w:after="0" w:line="24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w:t>
      </w:r>
      <w:r>
        <w:rPr>
          <w:rFonts w:ascii="Times New Roman" w:eastAsia="Times New Roman" w:hAnsi="Times New Roman" w:cs="Times New Roman"/>
          <w:b/>
          <w:sz w:val="24"/>
          <w:szCs w:val="24"/>
        </w:rPr>
        <w:tab/>
      </w:r>
      <w:r w:rsidR="002F7168" w:rsidRPr="00833B89">
        <w:rPr>
          <w:rFonts w:ascii="Times New Roman" w:eastAsia="Times New Roman" w:hAnsi="Times New Roman" w:cs="Times New Roman"/>
          <w:b/>
          <w:sz w:val="24"/>
          <w:szCs w:val="24"/>
        </w:rPr>
        <w:t>Il</w:t>
      </w:r>
      <w:r>
        <w:rPr>
          <w:rFonts w:ascii="Times New Roman" w:eastAsia="Times New Roman" w:hAnsi="Times New Roman" w:cs="Times New Roman"/>
          <w:b/>
          <w:sz w:val="24"/>
          <w:szCs w:val="24"/>
        </w:rPr>
        <w:t>ość odpadów komunalnych wytw</w:t>
      </w:r>
      <w:r w:rsidR="00C3403E">
        <w:rPr>
          <w:rFonts w:ascii="Times New Roman" w:eastAsia="Times New Roman" w:hAnsi="Times New Roman" w:cs="Times New Roman"/>
          <w:b/>
          <w:sz w:val="24"/>
          <w:szCs w:val="24"/>
        </w:rPr>
        <w:t>arzanych na terenie gminy w 202</w:t>
      </w:r>
      <w:r w:rsidR="00674602">
        <w:rPr>
          <w:rFonts w:ascii="Times New Roman" w:eastAsia="Times New Roman" w:hAnsi="Times New Roman" w:cs="Times New Roman"/>
          <w:b/>
          <w:sz w:val="24"/>
          <w:szCs w:val="24"/>
        </w:rPr>
        <w:t>2</w:t>
      </w:r>
      <w:r w:rsidR="002F7168" w:rsidRPr="00833B89">
        <w:rPr>
          <w:rFonts w:ascii="Times New Roman" w:eastAsia="Times New Roman" w:hAnsi="Times New Roman" w:cs="Times New Roman"/>
          <w:b/>
          <w:sz w:val="24"/>
          <w:szCs w:val="24"/>
        </w:rPr>
        <w:t xml:space="preserve"> roku </w:t>
      </w:r>
    </w:p>
    <w:p w:rsidR="002F7168" w:rsidRDefault="002F7168" w:rsidP="0000094A">
      <w:pPr>
        <w:spacing w:after="0" w:line="240" w:lineRule="auto"/>
        <w:jc w:val="both"/>
        <w:rPr>
          <w:rFonts w:ascii="Times New Roman" w:eastAsia="Times New Roman" w:hAnsi="Times New Roman" w:cs="Times New Roman"/>
          <w:sz w:val="24"/>
          <w:szCs w:val="24"/>
        </w:rPr>
      </w:pPr>
    </w:p>
    <w:p w:rsidR="00E45111" w:rsidRPr="00E45111" w:rsidRDefault="00EC6A90" w:rsidP="00E4511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Tabela nr 2</w:t>
      </w:r>
      <w:r w:rsidR="005F66AD">
        <w:rPr>
          <w:rFonts w:ascii="Times New Roman" w:eastAsia="Times New Roman" w:hAnsi="Times New Roman"/>
          <w:sz w:val="20"/>
          <w:szCs w:val="20"/>
        </w:rPr>
        <w:t>. Masa odpadów komunalnych wytwarza</w:t>
      </w:r>
      <w:r w:rsidR="00E45111" w:rsidRPr="00E45111">
        <w:rPr>
          <w:rFonts w:ascii="Times New Roman" w:eastAsia="Times New Roman" w:hAnsi="Times New Roman"/>
          <w:sz w:val="20"/>
          <w:szCs w:val="20"/>
        </w:rPr>
        <w:t>nych na terenie Gminy Waśniów (nieruchomości zamieszkane i niezamieszkane</w:t>
      </w:r>
      <w:r w:rsidR="00B220F6">
        <w:rPr>
          <w:rFonts w:ascii="Times New Roman" w:eastAsia="Times New Roman" w:hAnsi="Times New Roman"/>
          <w:sz w:val="20"/>
          <w:szCs w:val="20"/>
        </w:rPr>
        <w:t>, PSZOK oraz odpady zebrane</w:t>
      </w:r>
      <w:r w:rsidR="00E45111" w:rsidRPr="00E45111">
        <w:rPr>
          <w:rFonts w:ascii="Times New Roman" w:eastAsia="Times New Roman" w:hAnsi="Times New Roman"/>
          <w:sz w:val="20"/>
          <w:szCs w:val="20"/>
        </w:rPr>
        <w:t>).</w:t>
      </w:r>
    </w:p>
    <w:tbl>
      <w:tblPr>
        <w:tblW w:w="9072" w:type="dxa"/>
        <w:tblInd w:w="70" w:type="dxa"/>
        <w:tblCellMar>
          <w:left w:w="70" w:type="dxa"/>
          <w:right w:w="70" w:type="dxa"/>
        </w:tblCellMar>
        <w:tblLook w:val="04A0" w:firstRow="1" w:lastRow="0" w:firstColumn="1" w:lastColumn="0" w:noHBand="0" w:noVBand="1"/>
      </w:tblPr>
      <w:tblGrid>
        <w:gridCol w:w="2245"/>
        <w:gridCol w:w="4418"/>
        <w:gridCol w:w="2409"/>
      </w:tblGrid>
      <w:tr w:rsidR="00E45111" w:rsidRPr="008101F9" w:rsidTr="00403B17">
        <w:trPr>
          <w:trHeight w:val="693"/>
        </w:trPr>
        <w:tc>
          <w:tcPr>
            <w:tcW w:w="22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5111" w:rsidRPr="00E45111" w:rsidRDefault="00E45111" w:rsidP="00CF04C1">
            <w:pPr>
              <w:spacing w:after="0" w:line="240" w:lineRule="auto"/>
              <w:jc w:val="center"/>
              <w:rPr>
                <w:rFonts w:ascii="Times New Roman" w:eastAsia="Times New Roman" w:hAnsi="Times New Roman"/>
                <w:color w:val="000000"/>
                <w:sz w:val="20"/>
                <w:szCs w:val="20"/>
              </w:rPr>
            </w:pPr>
            <w:r w:rsidRPr="00E45111">
              <w:rPr>
                <w:rFonts w:ascii="Times New Roman" w:eastAsia="Times New Roman" w:hAnsi="Times New Roman"/>
                <w:color w:val="000000"/>
                <w:sz w:val="20"/>
                <w:szCs w:val="20"/>
              </w:rPr>
              <w:t>Kod odebranych odpadów komunalnych</w:t>
            </w:r>
          </w:p>
        </w:tc>
        <w:tc>
          <w:tcPr>
            <w:tcW w:w="4418" w:type="dxa"/>
            <w:tcBorders>
              <w:top w:val="single" w:sz="4" w:space="0" w:color="auto"/>
              <w:left w:val="nil"/>
              <w:bottom w:val="single" w:sz="4" w:space="0" w:color="auto"/>
              <w:right w:val="single" w:sz="4" w:space="0" w:color="auto"/>
            </w:tcBorders>
            <w:shd w:val="clear" w:color="auto" w:fill="D9D9D9"/>
            <w:vAlign w:val="center"/>
            <w:hideMark/>
          </w:tcPr>
          <w:p w:rsidR="00E45111" w:rsidRPr="00E45111" w:rsidRDefault="00E45111" w:rsidP="00CF04C1">
            <w:pPr>
              <w:spacing w:after="0" w:line="240" w:lineRule="auto"/>
              <w:jc w:val="center"/>
              <w:rPr>
                <w:rFonts w:ascii="Times New Roman" w:eastAsia="Times New Roman" w:hAnsi="Times New Roman"/>
                <w:color w:val="000000"/>
                <w:sz w:val="20"/>
                <w:szCs w:val="20"/>
              </w:rPr>
            </w:pPr>
            <w:r w:rsidRPr="00E45111">
              <w:rPr>
                <w:rFonts w:ascii="Times New Roman" w:eastAsia="Times New Roman" w:hAnsi="Times New Roman"/>
                <w:color w:val="000000"/>
                <w:sz w:val="20"/>
                <w:szCs w:val="20"/>
              </w:rPr>
              <w:t>Rodzaj odebranych odpadów komunalnych</w:t>
            </w:r>
          </w:p>
        </w:tc>
        <w:tc>
          <w:tcPr>
            <w:tcW w:w="2409" w:type="dxa"/>
            <w:tcBorders>
              <w:top w:val="single" w:sz="4" w:space="0" w:color="auto"/>
              <w:left w:val="nil"/>
              <w:bottom w:val="single" w:sz="4" w:space="0" w:color="auto"/>
              <w:right w:val="single" w:sz="4" w:space="0" w:color="auto"/>
            </w:tcBorders>
            <w:shd w:val="clear" w:color="auto" w:fill="D9D9D9"/>
            <w:vAlign w:val="center"/>
            <w:hideMark/>
          </w:tcPr>
          <w:p w:rsidR="00E45111" w:rsidRPr="00E45111" w:rsidRDefault="00E45111" w:rsidP="00CF04C1">
            <w:pPr>
              <w:spacing w:after="0" w:line="240" w:lineRule="auto"/>
              <w:jc w:val="center"/>
              <w:rPr>
                <w:rFonts w:ascii="Times New Roman" w:eastAsia="Times New Roman" w:hAnsi="Times New Roman"/>
                <w:color w:val="000000"/>
                <w:sz w:val="20"/>
                <w:szCs w:val="20"/>
              </w:rPr>
            </w:pPr>
            <w:r w:rsidRPr="00E45111">
              <w:rPr>
                <w:rFonts w:ascii="Times New Roman" w:eastAsia="Times New Roman" w:hAnsi="Times New Roman"/>
                <w:color w:val="000000"/>
                <w:sz w:val="20"/>
                <w:szCs w:val="20"/>
              </w:rPr>
              <w:t>Masa odebranych odpadów komunalnych[Mg]</w:t>
            </w:r>
          </w:p>
        </w:tc>
      </w:tr>
      <w:tr w:rsidR="00403B17" w:rsidRPr="00AE5AA5" w:rsidTr="00403B17">
        <w:trPr>
          <w:trHeight w:val="526"/>
        </w:trPr>
        <w:tc>
          <w:tcPr>
            <w:tcW w:w="2245" w:type="dxa"/>
            <w:tcBorders>
              <w:top w:val="single" w:sz="4" w:space="0" w:color="auto"/>
              <w:left w:val="single" w:sz="4" w:space="0" w:color="auto"/>
              <w:bottom w:val="single" w:sz="4" w:space="0" w:color="auto"/>
              <w:right w:val="single" w:sz="4" w:space="0" w:color="auto"/>
            </w:tcBorders>
            <w:vAlign w:val="center"/>
            <w:hideMark/>
          </w:tcPr>
          <w:p w:rsidR="00E45111" w:rsidRPr="00E45111" w:rsidRDefault="00E45111" w:rsidP="00CF04C1">
            <w:pPr>
              <w:spacing w:line="240" w:lineRule="auto"/>
              <w:jc w:val="center"/>
              <w:rPr>
                <w:rFonts w:ascii="Times New Roman" w:hAnsi="Times New Roman"/>
                <w:sz w:val="20"/>
                <w:szCs w:val="20"/>
              </w:rPr>
            </w:pPr>
            <w:r w:rsidRPr="00E45111">
              <w:rPr>
                <w:rFonts w:ascii="Times New Roman" w:hAnsi="Times New Roman"/>
                <w:sz w:val="20"/>
                <w:szCs w:val="20"/>
              </w:rPr>
              <w:t>15 01 01</w:t>
            </w:r>
          </w:p>
        </w:tc>
        <w:tc>
          <w:tcPr>
            <w:tcW w:w="4418" w:type="dxa"/>
            <w:tcBorders>
              <w:top w:val="nil"/>
              <w:left w:val="nil"/>
              <w:bottom w:val="single" w:sz="4" w:space="0" w:color="auto"/>
              <w:right w:val="single" w:sz="4" w:space="0" w:color="auto"/>
            </w:tcBorders>
            <w:vAlign w:val="center"/>
            <w:hideMark/>
          </w:tcPr>
          <w:p w:rsidR="00E45111" w:rsidRPr="00E45111" w:rsidRDefault="00E45111" w:rsidP="00CF04C1">
            <w:pPr>
              <w:spacing w:line="240" w:lineRule="auto"/>
              <w:rPr>
                <w:rFonts w:ascii="Times New Roman" w:hAnsi="Times New Roman"/>
                <w:sz w:val="20"/>
                <w:szCs w:val="20"/>
              </w:rPr>
            </w:pPr>
            <w:r w:rsidRPr="00E45111">
              <w:rPr>
                <w:rFonts w:ascii="Times New Roman" w:hAnsi="Times New Roman"/>
                <w:sz w:val="20"/>
                <w:szCs w:val="20"/>
              </w:rPr>
              <w:t>Opakowania z papieru i tektury</w:t>
            </w:r>
          </w:p>
        </w:tc>
        <w:tc>
          <w:tcPr>
            <w:tcW w:w="2409" w:type="dxa"/>
            <w:tcBorders>
              <w:top w:val="nil"/>
              <w:left w:val="nil"/>
              <w:bottom w:val="single" w:sz="4" w:space="0" w:color="auto"/>
              <w:right w:val="single" w:sz="4" w:space="0" w:color="auto"/>
            </w:tcBorders>
            <w:vAlign w:val="center"/>
            <w:hideMark/>
          </w:tcPr>
          <w:p w:rsidR="00E45111" w:rsidRPr="00AE5AA5" w:rsidRDefault="00013E29" w:rsidP="00CF04C1">
            <w:pPr>
              <w:spacing w:line="240" w:lineRule="auto"/>
              <w:jc w:val="center"/>
              <w:rPr>
                <w:rFonts w:ascii="Times New Roman" w:hAnsi="Times New Roman"/>
                <w:sz w:val="20"/>
                <w:szCs w:val="20"/>
              </w:rPr>
            </w:pPr>
            <w:r>
              <w:rPr>
                <w:rFonts w:ascii="Times New Roman" w:hAnsi="Times New Roman"/>
                <w:sz w:val="20"/>
                <w:szCs w:val="20"/>
              </w:rPr>
              <w:t>3,8600</w:t>
            </w:r>
          </w:p>
        </w:tc>
      </w:tr>
      <w:tr w:rsidR="00403B17" w:rsidRPr="00AE5AA5" w:rsidTr="00403B17">
        <w:trPr>
          <w:trHeight w:val="526"/>
        </w:trPr>
        <w:tc>
          <w:tcPr>
            <w:tcW w:w="2245" w:type="dxa"/>
            <w:tcBorders>
              <w:top w:val="single" w:sz="4" w:space="0" w:color="auto"/>
              <w:left w:val="single" w:sz="4" w:space="0" w:color="auto"/>
              <w:bottom w:val="single" w:sz="4" w:space="0" w:color="auto"/>
              <w:right w:val="single" w:sz="4" w:space="0" w:color="auto"/>
            </w:tcBorders>
            <w:vAlign w:val="center"/>
            <w:hideMark/>
          </w:tcPr>
          <w:p w:rsidR="00E45111" w:rsidRPr="00E45111" w:rsidRDefault="00E45111" w:rsidP="00CF04C1">
            <w:pPr>
              <w:spacing w:line="240" w:lineRule="auto"/>
              <w:jc w:val="center"/>
              <w:rPr>
                <w:rFonts w:ascii="Times New Roman" w:hAnsi="Times New Roman"/>
                <w:sz w:val="20"/>
                <w:szCs w:val="20"/>
              </w:rPr>
            </w:pPr>
            <w:r w:rsidRPr="00E45111">
              <w:rPr>
                <w:rFonts w:ascii="Times New Roman" w:hAnsi="Times New Roman"/>
                <w:sz w:val="20"/>
                <w:szCs w:val="20"/>
              </w:rPr>
              <w:t>15 01 06</w:t>
            </w:r>
          </w:p>
        </w:tc>
        <w:tc>
          <w:tcPr>
            <w:tcW w:w="4418" w:type="dxa"/>
            <w:tcBorders>
              <w:top w:val="nil"/>
              <w:left w:val="nil"/>
              <w:bottom w:val="single" w:sz="4" w:space="0" w:color="auto"/>
              <w:right w:val="single" w:sz="4" w:space="0" w:color="auto"/>
            </w:tcBorders>
            <w:vAlign w:val="center"/>
            <w:hideMark/>
          </w:tcPr>
          <w:p w:rsidR="00E45111" w:rsidRPr="00E45111" w:rsidRDefault="00E45111" w:rsidP="00CF04C1">
            <w:pPr>
              <w:spacing w:line="240" w:lineRule="auto"/>
              <w:rPr>
                <w:rFonts w:ascii="Times New Roman" w:hAnsi="Times New Roman"/>
                <w:sz w:val="20"/>
                <w:szCs w:val="20"/>
              </w:rPr>
            </w:pPr>
            <w:r w:rsidRPr="00E45111">
              <w:rPr>
                <w:rFonts w:ascii="Times New Roman" w:hAnsi="Times New Roman"/>
                <w:sz w:val="20"/>
                <w:szCs w:val="20"/>
              </w:rPr>
              <w:t>Zmieszane odpady opakowaniowe</w:t>
            </w:r>
          </w:p>
        </w:tc>
        <w:tc>
          <w:tcPr>
            <w:tcW w:w="2409" w:type="dxa"/>
            <w:tcBorders>
              <w:top w:val="nil"/>
              <w:left w:val="nil"/>
              <w:bottom w:val="single" w:sz="4" w:space="0" w:color="auto"/>
              <w:right w:val="single" w:sz="4" w:space="0" w:color="auto"/>
            </w:tcBorders>
            <w:vAlign w:val="center"/>
            <w:hideMark/>
          </w:tcPr>
          <w:p w:rsidR="00E45111" w:rsidRPr="00AE5AA5" w:rsidRDefault="00013E29" w:rsidP="00CF04C1">
            <w:pPr>
              <w:spacing w:line="240" w:lineRule="auto"/>
              <w:jc w:val="center"/>
              <w:rPr>
                <w:rFonts w:ascii="Times New Roman" w:hAnsi="Times New Roman"/>
                <w:sz w:val="20"/>
                <w:szCs w:val="20"/>
              </w:rPr>
            </w:pPr>
            <w:r>
              <w:rPr>
                <w:rFonts w:ascii="Times New Roman" w:hAnsi="Times New Roman"/>
                <w:sz w:val="20"/>
                <w:szCs w:val="20"/>
              </w:rPr>
              <w:t>102,300</w:t>
            </w:r>
          </w:p>
        </w:tc>
      </w:tr>
      <w:tr w:rsidR="00403B17" w:rsidRPr="00AE5AA5" w:rsidTr="00403B17">
        <w:trPr>
          <w:trHeight w:val="300"/>
        </w:trPr>
        <w:tc>
          <w:tcPr>
            <w:tcW w:w="2245" w:type="dxa"/>
            <w:tcBorders>
              <w:top w:val="single" w:sz="4" w:space="0" w:color="auto"/>
              <w:left w:val="single" w:sz="4" w:space="0" w:color="auto"/>
              <w:bottom w:val="single" w:sz="4" w:space="0" w:color="auto"/>
              <w:right w:val="single" w:sz="4" w:space="0" w:color="auto"/>
            </w:tcBorders>
            <w:vAlign w:val="center"/>
            <w:hideMark/>
          </w:tcPr>
          <w:p w:rsidR="00E45111" w:rsidRPr="00E45111" w:rsidRDefault="00E45111" w:rsidP="00CF04C1">
            <w:pPr>
              <w:spacing w:line="240" w:lineRule="auto"/>
              <w:jc w:val="center"/>
              <w:rPr>
                <w:rFonts w:ascii="Times New Roman" w:hAnsi="Times New Roman"/>
                <w:sz w:val="20"/>
                <w:szCs w:val="20"/>
              </w:rPr>
            </w:pPr>
            <w:r w:rsidRPr="00E45111">
              <w:rPr>
                <w:rFonts w:ascii="Times New Roman" w:hAnsi="Times New Roman"/>
                <w:sz w:val="20"/>
                <w:szCs w:val="20"/>
              </w:rPr>
              <w:t>15 01 07</w:t>
            </w:r>
          </w:p>
        </w:tc>
        <w:tc>
          <w:tcPr>
            <w:tcW w:w="4418" w:type="dxa"/>
            <w:tcBorders>
              <w:top w:val="nil"/>
              <w:left w:val="nil"/>
              <w:bottom w:val="single" w:sz="4" w:space="0" w:color="auto"/>
              <w:right w:val="single" w:sz="4" w:space="0" w:color="auto"/>
            </w:tcBorders>
            <w:vAlign w:val="center"/>
            <w:hideMark/>
          </w:tcPr>
          <w:p w:rsidR="00E45111" w:rsidRPr="00E45111" w:rsidRDefault="00E45111" w:rsidP="00CF04C1">
            <w:pPr>
              <w:spacing w:line="240" w:lineRule="auto"/>
              <w:rPr>
                <w:rFonts w:ascii="Times New Roman" w:hAnsi="Times New Roman"/>
                <w:sz w:val="20"/>
                <w:szCs w:val="20"/>
              </w:rPr>
            </w:pPr>
            <w:r w:rsidRPr="00E45111">
              <w:rPr>
                <w:rFonts w:ascii="Times New Roman" w:hAnsi="Times New Roman"/>
                <w:sz w:val="20"/>
                <w:szCs w:val="20"/>
              </w:rPr>
              <w:t>Opakowania ze szkła</w:t>
            </w:r>
          </w:p>
        </w:tc>
        <w:tc>
          <w:tcPr>
            <w:tcW w:w="2409" w:type="dxa"/>
            <w:tcBorders>
              <w:top w:val="nil"/>
              <w:left w:val="nil"/>
              <w:bottom w:val="single" w:sz="4" w:space="0" w:color="auto"/>
              <w:right w:val="single" w:sz="4" w:space="0" w:color="auto"/>
            </w:tcBorders>
            <w:vAlign w:val="center"/>
            <w:hideMark/>
          </w:tcPr>
          <w:p w:rsidR="00E45111" w:rsidRPr="00AE5AA5" w:rsidRDefault="00013E29" w:rsidP="00CF04C1">
            <w:pPr>
              <w:spacing w:line="240" w:lineRule="auto"/>
              <w:jc w:val="center"/>
              <w:rPr>
                <w:rFonts w:ascii="Times New Roman" w:hAnsi="Times New Roman"/>
                <w:sz w:val="20"/>
                <w:szCs w:val="20"/>
              </w:rPr>
            </w:pPr>
            <w:r>
              <w:rPr>
                <w:rFonts w:ascii="Times New Roman" w:hAnsi="Times New Roman"/>
                <w:sz w:val="20"/>
                <w:szCs w:val="20"/>
              </w:rPr>
              <w:t>149,1400</w:t>
            </w:r>
          </w:p>
        </w:tc>
      </w:tr>
      <w:tr w:rsidR="00AE5AA5" w:rsidRPr="00AE5AA5" w:rsidTr="00403B17">
        <w:trPr>
          <w:trHeight w:val="224"/>
        </w:trPr>
        <w:tc>
          <w:tcPr>
            <w:tcW w:w="2245" w:type="dxa"/>
            <w:tcBorders>
              <w:top w:val="single" w:sz="4" w:space="0" w:color="auto"/>
              <w:left w:val="single" w:sz="4" w:space="0" w:color="auto"/>
              <w:bottom w:val="single" w:sz="4" w:space="0" w:color="auto"/>
              <w:right w:val="single" w:sz="4" w:space="0" w:color="auto"/>
            </w:tcBorders>
            <w:vAlign w:val="center"/>
          </w:tcPr>
          <w:p w:rsidR="00E45111" w:rsidRPr="00E96B25" w:rsidRDefault="00E45111" w:rsidP="00CF04C1">
            <w:pPr>
              <w:spacing w:line="240" w:lineRule="auto"/>
              <w:jc w:val="center"/>
              <w:rPr>
                <w:rFonts w:ascii="Times New Roman" w:hAnsi="Times New Roman"/>
                <w:sz w:val="20"/>
                <w:szCs w:val="20"/>
              </w:rPr>
            </w:pPr>
            <w:r w:rsidRPr="00E96B25">
              <w:rPr>
                <w:rFonts w:ascii="Times New Roman" w:hAnsi="Times New Roman"/>
                <w:sz w:val="20"/>
                <w:szCs w:val="20"/>
              </w:rPr>
              <w:t>15 01 10*</w:t>
            </w:r>
          </w:p>
        </w:tc>
        <w:tc>
          <w:tcPr>
            <w:tcW w:w="4418" w:type="dxa"/>
            <w:tcBorders>
              <w:top w:val="single" w:sz="4" w:space="0" w:color="auto"/>
              <w:left w:val="nil"/>
              <w:bottom w:val="single" w:sz="4" w:space="0" w:color="auto"/>
              <w:right w:val="single" w:sz="4" w:space="0" w:color="auto"/>
            </w:tcBorders>
            <w:vAlign w:val="center"/>
          </w:tcPr>
          <w:p w:rsidR="00E45111" w:rsidRPr="00E96B25" w:rsidRDefault="00E45111" w:rsidP="00CF04C1">
            <w:pPr>
              <w:spacing w:line="240" w:lineRule="auto"/>
              <w:rPr>
                <w:rFonts w:ascii="Times New Roman" w:hAnsi="Times New Roman"/>
                <w:sz w:val="20"/>
                <w:szCs w:val="20"/>
              </w:rPr>
            </w:pPr>
            <w:r w:rsidRPr="00E96B25">
              <w:rPr>
                <w:rFonts w:ascii="Times New Roman" w:hAnsi="Times New Roman"/>
                <w:sz w:val="20"/>
                <w:szCs w:val="20"/>
              </w:rPr>
              <w:t>Opakowania zawierające pozostałości substancji niebezpiecznych lub nimi zanieczyszczone</w:t>
            </w:r>
          </w:p>
        </w:tc>
        <w:tc>
          <w:tcPr>
            <w:tcW w:w="2409" w:type="dxa"/>
            <w:tcBorders>
              <w:top w:val="single" w:sz="4" w:space="0" w:color="auto"/>
              <w:left w:val="nil"/>
              <w:bottom w:val="single" w:sz="4" w:space="0" w:color="auto"/>
              <w:right w:val="single" w:sz="4" w:space="0" w:color="auto"/>
            </w:tcBorders>
            <w:vAlign w:val="center"/>
          </w:tcPr>
          <w:p w:rsidR="00E45111" w:rsidRPr="00E96B25" w:rsidRDefault="005059C1" w:rsidP="00F05729">
            <w:pPr>
              <w:spacing w:line="240" w:lineRule="auto"/>
              <w:jc w:val="center"/>
              <w:rPr>
                <w:rFonts w:ascii="Times New Roman" w:hAnsi="Times New Roman"/>
                <w:sz w:val="20"/>
                <w:szCs w:val="20"/>
              </w:rPr>
            </w:pPr>
            <w:r w:rsidRPr="00E96B25">
              <w:rPr>
                <w:rFonts w:ascii="Times New Roman" w:hAnsi="Times New Roman"/>
                <w:sz w:val="20"/>
                <w:szCs w:val="20"/>
              </w:rPr>
              <w:t>0,</w:t>
            </w:r>
            <w:r w:rsidR="00CD3F72" w:rsidRPr="00E96B25">
              <w:rPr>
                <w:rFonts w:ascii="Times New Roman" w:hAnsi="Times New Roman"/>
                <w:sz w:val="20"/>
                <w:szCs w:val="20"/>
              </w:rPr>
              <w:t>1200</w:t>
            </w:r>
          </w:p>
        </w:tc>
      </w:tr>
      <w:tr w:rsidR="00AE5AA5" w:rsidRPr="00AE5AA5" w:rsidTr="00403B17">
        <w:trPr>
          <w:trHeight w:val="526"/>
        </w:trPr>
        <w:tc>
          <w:tcPr>
            <w:tcW w:w="2245" w:type="dxa"/>
            <w:tcBorders>
              <w:top w:val="single" w:sz="4" w:space="0" w:color="auto"/>
              <w:left w:val="single" w:sz="4" w:space="0" w:color="auto"/>
              <w:bottom w:val="single" w:sz="4" w:space="0" w:color="auto"/>
              <w:right w:val="single" w:sz="4" w:space="0" w:color="auto"/>
            </w:tcBorders>
            <w:vAlign w:val="center"/>
            <w:hideMark/>
          </w:tcPr>
          <w:p w:rsidR="00E45111" w:rsidRPr="00E96B25" w:rsidRDefault="00E45111" w:rsidP="00CF04C1">
            <w:pPr>
              <w:spacing w:line="240" w:lineRule="auto"/>
              <w:jc w:val="center"/>
              <w:rPr>
                <w:rFonts w:ascii="Times New Roman" w:hAnsi="Times New Roman"/>
                <w:sz w:val="20"/>
                <w:szCs w:val="20"/>
              </w:rPr>
            </w:pPr>
            <w:r w:rsidRPr="00E96B25">
              <w:rPr>
                <w:rFonts w:ascii="Times New Roman" w:hAnsi="Times New Roman"/>
                <w:sz w:val="20"/>
                <w:szCs w:val="20"/>
              </w:rPr>
              <w:t>16 01 03</w:t>
            </w:r>
          </w:p>
        </w:tc>
        <w:tc>
          <w:tcPr>
            <w:tcW w:w="4418" w:type="dxa"/>
            <w:tcBorders>
              <w:top w:val="single" w:sz="4" w:space="0" w:color="auto"/>
              <w:left w:val="nil"/>
              <w:bottom w:val="single" w:sz="4" w:space="0" w:color="auto"/>
              <w:right w:val="single" w:sz="4" w:space="0" w:color="auto"/>
            </w:tcBorders>
            <w:vAlign w:val="center"/>
            <w:hideMark/>
          </w:tcPr>
          <w:p w:rsidR="00E45111" w:rsidRPr="00E96B25" w:rsidRDefault="00E45111" w:rsidP="00CF04C1">
            <w:pPr>
              <w:spacing w:line="240" w:lineRule="auto"/>
              <w:rPr>
                <w:rFonts w:ascii="Times New Roman" w:hAnsi="Times New Roman"/>
                <w:sz w:val="20"/>
                <w:szCs w:val="20"/>
              </w:rPr>
            </w:pPr>
            <w:r w:rsidRPr="00E96B25">
              <w:rPr>
                <w:rFonts w:ascii="Times New Roman" w:hAnsi="Times New Roman"/>
                <w:sz w:val="20"/>
                <w:szCs w:val="20"/>
              </w:rPr>
              <w:t>Zużyte opony</w:t>
            </w:r>
          </w:p>
        </w:tc>
        <w:tc>
          <w:tcPr>
            <w:tcW w:w="2409" w:type="dxa"/>
            <w:tcBorders>
              <w:top w:val="single" w:sz="4" w:space="0" w:color="auto"/>
              <w:left w:val="nil"/>
              <w:bottom w:val="single" w:sz="4" w:space="0" w:color="auto"/>
              <w:right w:val="single" w:sz="4" w:space="0" w:color="auto"/>
            </w:tcBorders>
            <w:vAlign w:val="center"/>
            <w:hideMark/>
          </w:tcPr>
          <w:p w:rsidR="00E45111" w:rsidRPr="00E96B25" w:rsidRDefault="005059C1" w:rsidP="00CF04C1">
            <w:pPr>
              <w:spacing w:line="240" w:lineRule="auto"/>
              <w:jc w:val="center"/>
              <w:rPr>
                <w:rFonts w:ascii="Times New Roman" w:hAnsi="Times New Roman"/>
                <w:sz w:val="20"/>
                <w:szCs w:val="20"/>
              </w:rPr>
            </w:pPr>
            <w:r w:rsidRPr="00E96B25">
              <w:rPr>
                <w:rFonts w:ascii="Times New Roman" w:hAnsi="Times New Roman"/>
                <w:sz w:val="20"/>
                <w:szCs w:val="20"/>
              </w:rPr>
              <w:t>2</w:t>
            </w:r>
            <w:r w:rsidR="00013E29" w:rsidRPr="00E96B25">
              <w:rPr>
                <w:rFonts w:ascii="Times New Roman" w:hAnsi="Times New Roman"/>
                <w:sz w:val="20"/>
                <w:szCs w:val="20"/>
              </w:rPr>
              <w:t>4</w:t>
            </w:r>
            <w:r w:rsidRPr="00E96B25">
              <w:rPr>
                <w:rFonts w:ascii="Times New Roman" w:hAnsi="Times New Roman"/>
                <w:sz w:val="20"/>
                <w:szCs w:val="20"/>
              </w:rPr>
              <w:t>,</w:t>
            </w:r>
            <w:r w:rsidR="00EB565D" w:rsidRPr="00E96B25">
              <w:rPr>
                <w:rFonts w:ascii="Times New Roman" w:hAnsi="Times New Roman"/>
                <w:sz w:val="20"/>
                <w:szCs w:val="20"/>
              </w:rPr>
              <w:t>9</w:t>
            </w:r>
            <w:r w:rsidR="00013E29" w:rsidRPr="00E96B25">
              <w:rPr>
                <w:rFonts w:ascii="Times New Roman" w:hAnsi="Times New Roman"/>
                <w:sz w:val="20"/>
                <w:szCs w:val="20"/>
              </w:rPr>
              <w:t>2</w:t>
            </w:r>
            <w:r w:rsidR="003650A7" w:rsidRPr="00E96B25">
              <w:rPr>
                <w:rFonts w:ascii="Times New Roman" w:hAnsi="Times New Roman"/>
                <w:sz w:val="20"/>
                <w:szCs w:val="20"/>
              </w:rPr>
              <w:t>00</w:t>
            </w:r>
          </w:p>
        </w:tc>
      </w:tr>
      <w:tr w:rsidR="00075227" w:rsidRPr="00AE5AA5" w:rsidTr="00075227">
        <w:trPr>
          <w:trHeight w:val="526"/>
        </w:trPr>
        <w:tc>
          <w:tcPr>
            <w:tcW w:w="2245" w:type="dxa"/>
            <w:tcBorders>
              <w:top w:val="single" w:sz="4" w:space="0" w:color="auto"/>
              <w:left w:val="single" w:sz="4" w:space="0" w:color="auto"/>
              <w:bottom w:val="single" w:sz="4" w:space="0" w:color="auto"/>
              <w:right w:val="single" w:sz="4" w:space="0" w:color="auto"/>
            </w:tcBorders>
            <w:vAlign w:val="center"/>
          </w:tcPr>
          <w:p w:rsidR="00075227" w:rsidRPr="00E96B25" w:rsidRDefault="00075227" w:rsidP="00075227">
            <w:pPr>
              <w:jc w:val="center"/>
              <w:rPr>
                <w:rFonts w:ascii="Times New Roman" w:hAnsi="Times New Roman"/>
                <w:sz w:val="20"/>
                <w:szCs w:val="20"/>
              </w:rPr>
            </w:pPr>
            <w:r w:rsidRPr="00E96B25">
              <w:rPr>
                <w:rFonts w:ascii="Times New Roman" w:hAnsi="Times New Roman"/>
                <w:sz w:val="20"/>
                <w:szCs w:val="20"/>
              </w:rPr>
              <w:t>17 01 01</w:t>
            </w:r>
          </w:p>
        </w:tc>
        <w:tc>
          <w:tcPr>
            <w:tcW w:w="4418" w:type="dxa"/>
            <w:tcBorders>
              <w:top w:val="nil"/>
              <w:left w:val="nil"/>
              <w:bottom w:val="single" w:sz="4" w:space="0" w:color="auto"/>
              <w:right w:val="single" w:sz="4" w:space="0" w:color="auto"/>
            </w:tcBorders>
            <w:vAlign w:val="center"/>
          </w:tcPr>
          <w:p w:rsidR="00075227" w:rsidRPr="00E96B25" w:rsidRDefault="00075227" w:rsidP="00075227">
            <w:pPr>
              <w:spacing w:line="240" w:lineRule="auto"/>
              <w:rPr>
                <w:rFonts w:ascii="Times New Roman" w:hAnsi="Times New Roman"/>
                <w:color w:val="000000"/>
                <w:sz w:val="20"/>
                <w:szCs w:val="20"/>
              </w:rPr>
            </w:pPr>
            <w:r w:rsidRPr="00E96B25">
              <w:rPr>
                <w:rFonts w:ascii="Times New Roman" w:hAnsi="Times New Roman"/>
                <w:color w:val="000000"/>
                <w:sz w:val="20"/>
                <w:szCs w:val="20"/>
              </w:rPr>
              <w:t>Odpady betonu oraz gruz betonowy z rozbiórek i</w:t>
            </w:r>
            <w:r w:rsidR="00E06E02" w:rsidRPr="00E96B25">
              <w:rPr>
                <w:rFonts w:ascii="Times New Roman" w:hAnsi="Times New Roman"/>
                <w:color w:val="000000"/>
                <w:sz w:val="20"/>
                <w:szCs w:val="20"/>
              </w:rPr>
              <w:t> </w:t>
            </w:r>
            <w:r w:rsidRPr="00E96B25">
              <w:rPr>
                <w:rFonts w:ascii="Times New Roman" w:hAnsi="Times New Roman"/>
                <w:color w:val="000000"/>
                <w:sz w:val="20"/>
                <w:szCs w:val="20"/>
              </w:rPr>
              <w:t>remontów</w:t>
            </w:r>
          </w:p>
        </w:tc>
        <w:tc>
          <w:tcPr>
            <w:tcW w:w="2409" w:type="dxa"/>
            <w:tcBorders>
              <w:top w:val="nil"/>
              <w:left w:val="nil"/>
              <w:bottom w:val="single" w:sz="4" w:space="0" w:color="auto"/>
              <w:right w:val="single" w:sz="4" w:space="0" w:color="auto"/>
            </w:tcBorders>
            <w:vAlign w:val="center"/>
          </w:tcPr>
          <w:p w:rsidR="00075227" w:rsidRPr="00E96B25" w:rsidRDefault="00075227" w:rsidP="00075227">
            <w:pPr>
              <w:jc w:val="center"/>
              <w:rPr>
                <w:rFonts w:ascii="Times New Roman" w:eastAsia="Times New Roman" w:hAnsi="Times New Roman"/>
                <w:sz w:val="20"/>
                <w:szCs w:val="20"/>
              </w:rPr>
            </w:pPr>
            <w:r w:rsidRPr="00E96B25">
              <w:rPr>
                <w:rFonts w:ascii="Times New Roman" w:eastAsia="Times New Roman" w:hAnsi="Times New Roman"/>
                <w:sz w:val="20"/>
                <w:szCs w:val="20"/>
              </w:rPr>
              <w:t>7,2000</w:t>
            </w:r>
          </w:p>
        </w:tc>
      </w:tr>
      <w:tr w:rsidR="00075227" w:rsidRPr="00AE5AA5" w:rsidTr="00403B17">
        <w:trPr>
          <w:trHeight w:val="526"/>
        </w:trPr>
        <w:tc>
          <w:tcPr>
            <w:tcW w:w="2245" w:type="dxa"/>
            <w:tcBorders>
              <w:top w:val="single" w:sz="4" w:space="0" w:color="auto"/>
              <w:left w:val="single" w:sz="4" w:space="0" w:color="auto"/>
              <w:bottom w:val="single" w:sz="4" w:space="0" w:color="auto"/>
              <w:right w:val="single" w:sz="4" w:space="0" w:color="auto"/>
            </w:tcBorders>
            <w:vAlign w:val="center"/>
          </w:tcPr>
          <w:p w:rsidR="00075227" w:rsidRPr="00E96B25" w:rsidRDefault="00075227" w:rsidP="00075227">
            <w:pPr>
              <w:jc w:val="center"/>
              <w:rPr>
                <w:rFonts w:ascii="Times New Roman" w:hAnsi="Times New Roman"/>
                <w:sz w:val="20"/>
                <w:szCs w:val="20"/>
              </w:rPr>
            </w:pPr>
            <w:r w:rsidRPr="00E96B25">
              <w:rPr>
                <w:rFonts w:ascii="Times New Roman" w:hAnsi="Times New Roman"/>
                <w:sz w:val="20"/>
                <w:szCs w:val="20"/>
              </w:rPr>
              <w:t>17 01 07</w:t>
            </w:r>
          </w:p>
        </w:tc>
        <w:tc>
          <w:tcPr>
            <w:tcW w:w="4418" w:type="dxa"/>
            <w:tcBorders>
              <w:top w:val="nil"/>
              <w:left w:val="nil"/>
              <w:bottom w:val="single" w:sz="4" w:space="0" w:color="auto"/>
              <w:right w:val="single" w:sz="4" w:space="0" w:color="auto"/>
            </w:tcBorders>
            <w:vAlign w:val="center"/>
          </w:tcPr>
          <w:p w:rsidR="00075227" w:rsidRPr="00E96B25" w:rsidRDefault="00075227" w:rsidP="00075227">
            <w:pPr>
              <w:spacing w:line="240" w:lineRule="auto"/>
              <w:rPr>
                <w:rFonts w:ascii="Times New Roman" w:hAnsi="Times New Roman"/>
                <w:color w:val="000000"/>
                <w:sz w:val="20"/>
                <w:szCs w:val="20"/>
              </w:rPr>
            </w:pPr>
            <w:r w:rsidRPr="00E96B25">
              <w:rPr>
                <w:rFonts w:ascii="Times New Roman" w:hAnsi="Times New Roman"/>
                <w:color w:val="000000"/>
                <w:sz w:val="20"/>
                <w:szCs w:val="20"/>
              </w:rPr>
              <w:t>Zmieszane odpady z betonu, gruzu ceglanego, odpadowych materiałów ceramicznych i elementów wyposażenia inne niż wymienione w 17 01 06</w:t>
            </w:r>
          </w:p>
        </w:tc>
        <w:tc>
          <w:tcPr>
            <w:tcW w:w="2409" w:type="dxa"/>
            <w:tcBorders>
              <w:top w:val="nil"/>
              <w:left w:val="nil"/>
              <w:bottom w:val="single" w:sz="4" w:space="0" w:color="auto"/>
              <w:right w:val="single" w:sz="4" w:space="0" w:color="auto"/>
            </w:tcBorders>
            <w:vAlign w:val="center"/>
          </w:tcPr>
          <w:p w:rsidR="00075227" w:rsidRPr="00E96B25" w:rsidRDefault="00075227" w:rsidP="00075227">
            <w:pPr>
              <w:jc w:val="center"/>
              <w:rPr>
                <w:rFonts w:ascii="Times New Roman" w:eastAsia="Times New Roman" w:hAnsi="Times New Roman"/>
                <w:sz w:val="20"/>
                <w:szCs w:val="20"/>
              </w:rPr>
            </w:pPr>
            <w:r w:rsidRPr="00E96B25">
              <w:rPr>
                <w:rFonts w:ascii="Times New Roman" w:eastAsia="Times New Roman" w:hAnsi="Times New Roman"/>
                <w:sz w:val="20"/>
                <w:szCs w:val="20"/>
              </w:rPr>
              <w:t>19,4400</w:t>
            </w:r>
          </w:p>
        </w:tc>
      </w:tr>
      <w:tr w:rsidR="00137035" w:rsidRPr="00AE5AA5" w:rsidTr="00403B17">
        <w:trPr>
          <w:trHeight w:val="526"/>
        </w:trPr>
        <w:tc>
          <w:tcPr>
            <w:tcW w:w="2245" w:type="dxa"/>
            <w:tcBorders>
              <w:top w:val="single" w:sz="4" w:space="0" w:color="auto"/>
              <w:left w:val="single" w:sz="4" w:space="0" w:color="auto"/>
              <w:bottom w:val="single" w:sz="4" w:space="0" w:color="auto"/>
              <w:right w:val="single" w:sz="4" w:space="0" w:color="auto"/>
            </w:tcBorders>
            <w:vAlign w:val="center"/>
          </w:tcPr>
          <w:p w:rsidR="00137035" w:rsidRPr="00E96B25" w:rsidRDefault="00137035" w:rsidP="00075227">
            <w:pPr>
              <w:jc w:val="center"/>
              <w:rPr>
                <w:rFonts w:ascii="Times New Roman" w:hAnsi="Times New Roman"/>
                <w:sz w:val="20"/>
                <w:szCs w:val="20"/>
              </w:rPr>
            </w:pPr>
            <w:r w:rsidRPr="00E96B25">
              <w:rPr>
                <w:rFonts w:ascii="Times New Roman" w:hAnsi="Times New Roman"/>
                <w:sz w:val="20"/>
                <w:szCs w:val="20"/>
              </w:rPr>
              <w:t>17 09 04</w:t>
            </w:r>
          </w:p>
        </w:tc>
        <w:tc>
          <w:tcPr>
            <w:tcW w:w="4418" w:type="dxa"/>
            <w:tcBorders>
              <w:top w:val="nil"/>
              <w:left w:val="nil"/>
              <w:bottom w:val="single" w:sz="4" w:space="0" w:color="auto"/>
              <w:right w:val="single" w:sz="4" w:space="0" w:color="auto"/>
            </w:tcBorders>
            <w:vAlign w:val="center"/>
          </w:tcPr>
          <w:p w:rsidR="00137035" w:rsidRPr="00E96B25" w:rsidRDefault="00E06E02" w:rsidP="00075227">
            <w:pPr>
              <w:spacing w:line="240" w:lineRule="auto"/>
              <w:rPr>
                <w:rFonts w:ascii="Times New Roman" w:hAnsi="Times New Roman"/>
                <w:color w:val="000000"/>
                <w:sz w:val="20"/>
                <w:szCs w:val="20"/>
              </w:rPr>
            </w:pPr>
            <w:r w:rsidRPr="00E96B25">
              <w:rPr>
                <w:rFonts w:ascii="Times New Roman" w:hAnsi="Times New Roman"/>
                <w:color w:val="000000"/>
                <w:sz w:val="20"/>
                <w:szCs w:val="20"/>
              </w:rPr>
              <w:t xml:space="preserve">Zmieszane odpady z budowy, remontów i demontażu inne niż wymienione w 17 09 01, </w:t>
            </w:r>
            <w:r w:rsidRPr="00E96B25">
              <w:rPr>
                <w:rFonts w:ascii="Times New Roman" w:hAnsi="Times New Roman"/>
                <w:color w:val="000000"/>
                <w:sz w:val="20"/>
                <w:szCs w:val="20"/>
              </w:rPr>
              <w:br/>
              <w:t>17 09 02 i 17 09 03</w:t>
            </w:r>
          </w:p>
        </w:tc>
        <w:tc>
          <w:tcPr>
            <w:tcW w:w="2409" w:type="dxa"/>
            <w:tcBorders>
              <w:top w:val="nil"/>
              <w:left w:val="nil"/>
              <w:bottom w:val="single" w:sz="4" w:space="0" w:color="auto"/>
              <w:right w:val="single" w:sz="4" w:space="0" w:color="auto"/>
            </w:tcBorders>
            <w:vAlign w:val="center"/>
          </w:tcPr>
          <w:p w:rsidR="00137035" w:rsidRPr="00E96B25" w:rsidRDefault="00137035" w:rsidP="00075227">
            <w:pPr>
              <w:jc w:val="center"/>
              <w:rPr>
                <w:rFonts w:ascii="Times New Roman" w:eastAsia="Times New Roman" w:hAnsi="Times New Roman"/>
                <w:sz w:val="20"/>
                <w:szCs w:val="20"/>
              </w:rPr>
            </w:pPr>
            <w:r w:rsidRPr="00E96B25">
              <w:rPr>
                <w:rFonts w:ascii="Times New Roman" w:eastAsia="Times New Roman" w:hAnsi="Times New Roman"/>
                <w:sz w:val="20"/>
                <w:szCs w:val="20"/>
              </w:rPr>
              <w:t>16,8400</w:t>
            </w:r>
          </w:p>
        </w:tc>
      </w:tr>
      <w:tr w:rsidR="00075227" w:rsidRPr="00AE5AA5" w:rsidTr="00403B17">
        <w:trPr>
          <w:trHeight w:val="526"/>
        </w:trPr>
        <w:tc>
          <w:tcPr>
            <w:tcW w:w="2245" w:type="dxa"/>
            <w:tcBorders>
              <w:top w:val="single" w:sz="4" w:space="0" w:color="auto"/>
              <w:left w:val="single" w:sz="4" w:space="0" w:color="auto"/>
              <w:bottom w:val="single" w:sz="4" w:space="0" w:color="auto"/>
              <w:right w:val="single" w:sz="4" w:space="0" w:color="auto"/>
            </w:tcBorders>
            <w:vAlign w:val="center"/>
          </w:tcPr>
          <w:p w:rsidR="00075227" w:rsidRPr="00E45111" w:rsidRDefault="00075227" w:rsidP="00075227">
            <w:pPr>
              <w:jc w:val="center"/>
              <w:rPr>
                <w:rFonts w:ascii="Times New Roman" w:hAnsi="Times New Roman"/>
                <w:sz w:val="20"/>
                <w:szCs w:val="20"/>
              </w:rPr>
            </w:pPr>
            <w:r>
              <w:rPr>
                <w:rFonts w:ascii="Times New Roman" w:hAnsi="Times New Roman"/>
                <w:sz w:val="20"/>
                <w:szCs w:val="20"/>
              </w:rPr>
              <w:t>20 01 01</w:t>
            </w:r>
          </w:p>
        </w:tc>
        <w:tc>
          <w:tcPr>
            <w:tcW w:w="4418" w:type="dxa"/>
            <w:tcBorders>
              <w:top w:val="nil"/>
              <w:left w:val="nil"/>
              <w:bottom w:val="single" w:sz="4" w:space="0" w:color="auto"/>
              <w:right w:val="single" w:sz="4" w:space="0" w:color="auto"/>
            </w:tcBorders>
            <w:vAlign w:val="center"/>
          </w:tcPr>
          <w:p w:rsidR="00075227" w:rsidRPr="00E45111" w:rsidRDefault="00075227" w:rsidP="00075227">
            <w:pPr>
              <w:spacing w:line="240" w:lineRule="auto"/>
              <w:rPr>
                <w:rFonts w:ascii="Times New Roman" w:hAnsi="Times New Roman"/>
                <w:color w:val="000000"/>
                <w:sz w:val="20"/>
                <w:szCs w:val="20"/>
              </w:rPr>
            </w:pPr>
            <w:r>
              <w:rPr>
                <w:rFonts w:ascii="Times New Roman" w:hAnsi="Times New Roman"/>
                <w:color w:val="000000"/>
                <w:sz w:val="20"/>
                <w:szCs w:val="20"/>
              </w:rPr>
              <w:t>Papier i tektura</w:t>
            </w:r>
          </w:p>
        </w:tc>
        <w:tc>
          <w:tcPr>
            <w:tcW w:w="2409" w:type="dxa"/>
            <w:tcBorders>
              <w:top w:val="nil"/>
              <w:left w:val="nil"/>
              <w:bottom w:val="single" w:sz="4" w:space="0" w:color="auto"/>
              <w:right w:val="single" w:sz="4" w:space="0" w:color="auto"/>
            </w:tcBorders>
            <w:vAlign w:val="center"/>
          </w:tcPr>
          <w:p w:rsidR="00075227" w:rsidRPr="00AE5AA5" w:rsidRDefault="00075227" w:rsidP="00075227">
            <w:pPr>
              <w:jc w:val="center"/>
              <w:rPr>
                <w:rFonts w:ascii="Times New Roman" w:eastAsia="Times New Roman" w:hAnsi="Times New Roman"/>
                <w:sz w:val="20"/>
                <w:szCs w:val="20"/>
              </w:rPr>
            </w:pPr>
            <w:r>
              <w:rPr>
                <w:rFonts w:ascii="Times New Roman" w:eastAsia="Times New Roman" w:hAnsi="Times New Roman"/>
                <w:sz w:val="20"/>
                <w:szCs w:val="20"/>
              </w:rPr>
              <w:t>8,31</w:t>
            </w:r>
            <w:r w:rsidRPr="00AE5AA5">
              <w:rPr>
                <w:rFonts w:ascii="Times New Roman" w:eastAsia="Times New Roman" w:hAnsi="Times New Roman"/>
                <w:sz w:val="20"/>
                <w:szCs w:val="20"/>
              </w:rPr>
              <w:t>00</w:t>
            </w:r>
          </w:p>
        </w:tc>
      </w:tr>
      <w:tr w:rsidR="00075227" w:rsidRPr="00AE5AA5" w:rsidTr="00403B17">
        <w:trPr>
          <w:trHeight w:val="526"/>
        </w:trPr>
        <w:tc>
          <w:tcPr>
            <w:tcW w:w="2245" w:type="dxa"/>
            <w:tcBorders>
              <w:top w:val="single" w:sz="4" w:space="0" w:color="auto"/>
              <w:left w:val="single" w:sz="4" w:space="0" w:color="auto"/>
              <w:bottom w:val="single" w:sz="4" w:space="0" w:color="auto"/>
              <w:right w:val="single" w:sz="4" w:space="0" w:color="auto"/>
            </w:tcBorders>
            <w:vAlign w:val="center"/>
          </w:tcPr>
          <w:p w:rsidR="00075227" w:rsidRDefault="00075227" w:rsidP="00075227">
            <w:pPr>
              <w:jc w:val="center"/>
              <w:rPr>
                <w:rFonts w:ascii="Times New Roman" w:hAnsi="Times New Roman"/>
                <w:sz w:val="20"/>
                <w:szCs w:val="20"/>
              </w:rPr>
            </w:pPr>
            <w:r>
              <w:rPr>
                <w:rFonts w:ascii="Times New Roman" w:hAnsi="Times New Roman"/>
                <w:sz w:val="20"/>
                <w:szCs w:val="20"/>
              </w:rPr>
              <w:t>20 01 02</w:t>
            </w:r>
          </w:p>
        </w:tc>
        <w:tc>
          <w:tcPr>
            <w:tcW w:w="4418" w:type="dxa"/>
            <w:tcBorders>
              <w:top w:val="nil"/>
              <w:left w:val="nil"/>
              <w:bottom w:val="single" w:sz="4" w:space="0" w:color="auto"/>
              <w:right w:val="single" w:sz="4" w:space="0" w:color="auto"/>
            </w:tcBorders>
            <w:vAlign w:val="center"/>
          </w:tcPr>
          <w:p w:rsidR="00075227" w:rsidRDefault="00075227" w:rsidP="00075227">
            <w:pPr>
              <w:spacing w:line="240" w:lineRule="auto"/>
              <w:rPr>
                <w:rFonts w:ascii="Times New Roman" w:hAnsi="Times New Roman"/>
                <w:color w:val="000000"/>
                <w:sz w:val="20"/>
                <w:szCs w:val="20"/>
              </w:rPr>
            </w:pPr>
            <w:r>
              <w:rPr>
                <w:rFonts w:ascii="Times New Roman" w:hAnsi="Times New Roman"/>
                <w:color w:val="000000"/>
                <w:sz w:val="20"/>
                <w:szCs w:val="20"/>
              </w:rPr>
              <w:t>Szkło</w:t>
            </w:r>
          </w:p>
        </w:tc>
        <w:tc>
          <w:tcPr>
            <w:tcW w:w="2409" w:type="dxa"/>
            <w:tcBorders>
              <w:top w:val="nil"/>
              <w:left w:val="nil"/>
              <w:bottom w:val="single" w:sz="4" w:space="0" w:color="auto"/>
              <w:right w:val="single" w:sz="4" w:space="0" w:color="auto"/>
            </w:tcBorders>
            <w:vAlign w:val="center"/>
          </w:tcPr>
          <w:p w:rsidR="00075227" w:rsidRDefault="00075227" w:rsidP="00075227">
            <w:pPr>
              <w:jc w:val="center"/>
              <w:rPr>
                <w:rFonts w:ascii="Times New Roman" w:eastAsia="Times New Roman" w:hAnsi="Times New Roman"/>
                <w:sz w:val="20"/>
                <w:szCs w:val="20"/>
              </w:rPr>
            </w:pPr>
            <w:r>
              <w:rPr>
                <w:rFonts w:ascii="Times New Roman" w:eastAsia="Times New Roman" w:hAnsi="Times New Roman"/>
                <w:sz w:val="20"/>
                <w:szCs w:val="20"/>
              </w:rPr>
              <w:t>0,7000</w:t>
            </w:r>
          </w:p>
        </w:tc>
      </w:tr>
      <w:tr w:rsidR="00075227" w:rsidRPr="00AE5AA5" w:rsidTr="00403B17">
        <w:trPr>
          <w:trHeight w:val="328"/>
        </w:trPr>
        <w:tc>
          <w:tcPr>
            <w:tcW w:w="2245" w:type="dxa"/>
            <w:tcBorders>
              <w:top w:val="single" w:sz="4" w:space="0" w:color="auto"/>
              <w:left w:val="single" w:sz="4" w:space="0" w:color="auto"/>
              <w:bottom w:val="single" w:sz="4" w:space="0" w:color="auto"/>
              <w:right w:val="single" w:sz="4" w:space="0" w:color="auto"/>
            </w:tcBorders>
            <w:vAlign w:val="center"/>
            <w:hideMark/>
          </w:tcPr>
          <w:p w:rsidR="00075227" w:rsidRPr="00E45111" w:rsidRDefault="00075227" w:rsidP="00075227">
            <w:pPr>
              <w:spacing w:line="240" w:lineRule="auto"/>
              <w:jc w:val="center"/>
              <w:rPr>
                <w:rFonts w:ascii="Times New Roman" w:hAnsi="Times New Roman"/>
                <w:sz w:val="20"/>
                <w:szCs w:val="20"/>
                <w:lang w:val="en-US"/>
              </w:rPr>
            </w:pPr>
            <w:r w:rsidRPr="00E45111">
              <w:rPr>
                <w:rFonts w:ascii="Times New Roman" w:hAnsi="Times New Roman"/>
                <w:sz w:val="20"/>
                <w:szCs w:val="20"/>
                <w:lang w:val="en-US"/>
              </w:rPr>
              <w:t>20 01 23*</w:t>
            </w:r>
          </w:p>
        </w:tc>
        <w:tc>
          <w:tcPr>
            <w:tcW w:w="4418" w:type="dxa"/>
            <w:tcBorders>
              <w:top w:val="nil"/>
              <w:left w:val="nil"/>
              <w:bottom w:val="single" w:sz="4" w:space="0" w:color="auto"/>
              <w:right w:val="single" w:sz="4" w:space="0" w:color="auto"/>
            </w:tcBorders>
            <w:vAlign w:val="center"/>
            <w:hideMark/>
          </w:tcPr>
          <w:p w:rsidR="00075227" w:rsidRPr="00E45111" w:rsidRDefault="00075227" w:rsidP="00075227">
            <w:pPr>
              <w:spacing w:line="240" w:lineRule="auto"/>
              <w:rPr>
                <w:rFonts w:ascii="Times New Roman" w:hAnsi="Times New Roman"/>
                <w:sz w:val="20"/>
                <w:szCs w:val="20"/>
              </w:rPr>
            </w:pPr>
            <w:r w:rsidRPr="00E45111">
              <w:rPr>
                <w:rFonts w:ascii="Times New Roman" w:hAnsi="Times New Roman"/>
                <w:sz w:val="20"/>
                <w:szCs w:val="20"/>
                <w:lang w:val="en-US"/>
              </w:rPr>
              <w:t xml:space="preserve">Urządzenia </w:t>
            </w:r>
            <w:r w:rsidRPr="00E45111">
              <w:rPr>
                <w:rFonts w:ascii="Times New Roman" w:hAnsi="Times New Roman"/>
                <w:sz w:val="20"/>
                <w:szCs w:val="20"/>
              </w:rPr>
              <w:t>zawierające freony</w:t>
            </w:r>
          </w:p>
        </w:tc>
        <w:tc>
          <w:tcPr>
            <w:tcW w:w="2409" w:type="dxa"/>
            <w:tcBorders>
              <w:top w:val="nil"/>
              <w:left w:val="nil"/>
              <w:bottom w:val="single" w:sz="4" w:space="0" w:color="auto"/>
              <w:right w:val="single" w:sz="4" w:space="0" w:color="auto"/>
            </w:tcBorders>
            <w:vAlign w:val="center"/>
            <w:hideMark/>
          </w:tcPr>
          <w:p w:rsidR="00075227" w:rsidRPr="00AE5AA5" w:rsidRDefault="00075227" w:rsidP="00075227">
            <w:pPr>
              <w:spacing w:line="240" w:lineRule="auto"/>
              <w:jc w:val="center"/>
              <w:rPr>
                <w:rFonts w:ascii="Times New Roman" w:hAnsi="Times New Roman"/>
                <w:sz w:val="20"/>
                <w:szCs w:val="20"/>
                <w:lang w:val="en-US"/>
              </w:rPr>
            </w:pPr>
            <w:r>
              <w:rPr>
                <w:rFonts w:ascii="Times New Roman" w:hAnsi="Times New Roman"/>
                <w:sz w:val="20"/>
                <w:szCs w:val="20"/>
                <w:lang w:val="en-US"/>
              </w:rPr>
              <w:t>3,9150</w:t>
            </w:r>
          </w:p>
        </w:tc>
      </w:tr>
      <w:tr w:rsidR="00075227" w:rsidRPr="00AE5AA5" w:rsidTr="00403B17">
        <w:trPr>
          <w:trHeight w:val="526"/>
        </w:trPr>
        <w:tc>
          <w:tcPr>
            <w:tcW w:w="2245" w:type="dxa"/>
            <w:tcBorders>
              <w:top w:val="single" w:sz="4" w:space="0" w:color="auto"/>
              <w:left w:val="single" w:sz="4" w:space="0" w:color="auto"/>
              <w:bottom w:val="single" w:sz="4" w:space="0" w:color="auto"/>
              <w:right w:val="single" w:sz="4" w:space="0" w:color="auto"/>
            </w:tcBorders>
            <w:vAlign w:val="center"/>
            <w:hideMark/>
          </w:tcPr>
          <w:p w:rsidR="00075227" w:rsidRPr="00E45111" w:rsidRDefault="00075227" w:rsidP="00075227">
            <w:pPr>
              <w:spacing w:line="240" w:lineRule="auto"/>
              <w:jc w:val="center"/>
              <w:rPr>
                <w:rFonts w:ascii="Times New Roman" w:hAnsi="Times New Roman"/>
                <w:sz w:val="20"/>
                <w:szCs w:val="20"/>
                <w:lang w:val="en-US"/>
              </w:rPr>
            </w:pPr>
            <w:r w:rsidRPr="00E45111">
              <w:rPr>
                <w:rFonts w:ascii="Times New Roman" w:hAnsi="Times New Roman"/>
                <w:sz w:val="20"/>
                <w:szCs w:val="20"/>
                <w:lang w:val="en-US"/>
              </w:rPr>
              <w:t>20 01 35*</w:t>
            </w:r>
          </w:p>
        </w:tc>
        <w:tc>
          <w:tcPr>
            <w:tcW w:w="4418" w:type="dxa"/>
            <w:tcBorders>
              <w:top w:val="nil"/>
              <w:left w:val="nil"/>
              <w:bottom w:val="single" w:sz="4" w:space="0" w:color="auto"/>
              <w:right w:val="single" w:sz="4" w:space="0" w:color="auto"/>
            </w:tcBorders>
            <w:vAlign w:val="center"/>
            <w:hideMark/>
          </w:tcPr>
          <w:p w:rsidR="00075227" w:rsidRPr="00E45111" w:rsidRDefault="00075227" w:rsidP="00075227">
            <w:pPr>
              <w:spacing w:line="240" w:lineRule="auto"/>
              <w:rPr>
                <w:rFonts w:ascii="Times New Roman" w:hAnsi="Times New Roman"/>
                <w:sz w:val="20"/>
                <w:szCs w:val="20"/>
              </w:rPr>
            </w:pPr>
            <w:r w:rsidRPr="00E45111">
              <w:rPr>
                <w:rFonts w:ascii="Times New Roman" w:hAnsi="Times New Roman"/>
                <w:sz w:val="20"/>
                <w:szCs w:val="20"/>
              </w:rPr>
              <w:t>Zużyte urządzenia elektryczne i elektroniczne inne niż wymienione w 20 01 21 i 20 01 23 zawierające niebezpieczne składniki</w:t>
            </w:r>
          </w:p>
        </w:tc>
        <w:tc>
          <w:tcPr>
            <w:tcW w:w="2409" w:type="dxa"/>
            <w:tcBorders>
              <w:top w:val="nil"/>
              <w:left w:val="nil"/>
              <w:bottom w:val="single" w:sz="4" w:space="0" w:color="auto"/>
              <w:right w:val="single" w:sz="4" w:space="0" w:color="auto"/>
            </w:tcBorders>
            <w:vAlign w:val="center"/>
            <w:hideMark/>
          </w:tcPr>
          <w:p w:rsidR="00075227" w:rsidRPr="00AE5AA5" w:rsidRDefault="00075227" w:rsidP="00075227">
            <w:pPr>
              <w:spacing w:line="240" w:lineRule="auto"/>
              <w:jc w:val="center"/>
              <w:rPr>
                <w:rFonts w:ascii="Times New Roman" w:hAnsi="Times New Roman"/>
                <w:sz w:val="20"/>
                <w:szCs w:val="20"/>
              </w:rPr>
            </w:pPr>
            <w:r>
              <w:rPr>
                <w:rFonts w:ascii="Times New Roman" w:hAnsi="Times New Roman"/>
                <w:sz w:val="20"/>
                <w:szCs w:val="20"/>
              </w:rPr>
              <w:t>5,3470</w:t>
            </w:r>
          </w:p>
        </w:tc>
      </w:tr>
      <w:tr w:rsidR="00075227" w:rsidRPr="00AE5AA5" w:rsidTr="00403B17">
        <w:trPr>
          <w:trHeight w:val="526"/>
        </w:trPr>
        <w:tc>
          <w:tcPr>
            <w:tcW w:w="2245" w:type="dxa"/>
            <w:tcBorders>
              <w:top w:val="single" w:sz="4" w:space="0" w:color="auto"/>
              <w:left w:val="single" w:sz="4" w:space="0" w:color="auto"/>
              <w:bottom w:val="single" w:sz="4" w:space="0" w:color="auto"/>
              <w:right w:val="single" w:sz="4" w:space="0" w:color="auto"/>
            </w:tcBorders>
            <w:vAlign w:val="center"/>
            <w:hideMark/>
          </w:tcPr>
          <w:p w:rsidR="00075227" w:rsidRPr="00E45111" w:rsidRDefault="00075227" w:rsidP="00075227">
            <w:pPr>
              <w:spacing w:line="240" w:lineRule="auto"/>
              <w:jc w:val="center"/>
              <w:rPr>
                <w:rFonts w:ascii="Times New Roman" w:hAnsi="Times New Roman"/>
                <w:sz w:val="20"/>
                <w:szCs w:val="20"/>
                <w:lang w:val="en-US"/>
              </w:rPr>
            </w:pPr>
            <w:r w:rsidRPr="00E45111">
              <w:rPr>
                <w:rFonts w:ascii="Times New Roman" w:hAnsi="Times New Roman"/>
                <w:sz w:val="20"/>
                <w:szCs w:val="20"/>
                <w:lang w:val="en-US"/>
              </w:rPr>
              <w:t>20 01 36</w:t>
            </w:r>
          </w:p>
        </w:tc>
        <w:tc>
          <w:tcPr>
            <w:tcW w:w="4418" w:type="dxa"/>
            <w:tcBorders>
              <w:top w:val="nil"/>
              <w:left w:val="nil"/>
              <w:bottom w:val="single" w:sz="4" w:space="0" w:color="auto"/>
              <w:right w:val="single" w:sz="4" w:space="0" w:color="auto"/>
            </w:tcBorders>
            <w:vAlign w:val="center"/>
            <w:hideMark/>
          </w:tcPr>
          <w:p w:rsidR="00075227" w:rsidRPr="00E45111" w:rsidRDefault="00075227" w:rsidP="00075227">
            <w:pPr>
              <w:spacing w:line="240" w:lineRule="auto"/>
              <w:rPr>
                <w:rFonts w:ascii="Times New Roman" w:hAnsi="Times New Roman"/>
                <w:sz w:val="20"/>
                <w:szCs w:val="20"/>
              </w:rPr>
            </w:pPr>
            <w:r w:rsidRPr="00E45111">
              <w:rPr>
                <w:rFonts w:ascii="Times New Roman" w:hAnsi="Times New Roman"/>
                <w:sz w:val="20"/>
                <w:szCs w:val="20"/>
              </w:rPr>
              <w:t>Zużyte urządzenia elektryczne i elektroniczne inne niż wy</w:t>
            </w:r>
            <w:r>
              <w:rPr>
                <w:rFonts w:ascii="Times New Roman" w:hAnsi="Times New Roman"/>
                <w:sz w:val="20"/>
                <w:szCs w:val="20"/>
              </w:rPr>
              <w:t>mienione w 20 01 21, 20 01 23 i </w:t>
            </w:r>
            <w:r w:rsidRPr="00E45111">
              <w:rPr>
                <w:rFonts w:ascii="Times New Roman" w:hAnsi="Times New Roman"/>
                <w:sz w:val="20"/>
                <w:szCs w:val="20"/>
              </w:rPr>
              <w:t>20 01 35</w:t>
            </w:r>
          </w:p>
        </w:tc>
        <w:tc>
          <w:tcPr>
            <w:tcW w:w="2409" w:type="dxa"/>
            <w:tcBorders>
              <w:top w:val="nil"/>
              <w:left w:val="nil"/>
              <w:bottom w:val="single" w:sz="4" w:space="0" w:color="auto"/>
              <w:right w:val="single" w:sz="4" w:space="0" w:color="auto"/>
            </w:tcBorders>
            <w:vAlign w:val="center"/>
            <w:hideMark/>
          </w:tcPr>
          <w:p w:rsidR="00075227" w:rsidRPr="00AE5AA5" w:rsidRDefault="00075227" w:rsidP="00075227">
            <w:pPr>
              <w:jc w:val="center"/>
              <w:rPr>
                <w:rFonts w:ascii="Times New Roman" w:eastAsia="Times New Roman" w:hAnsi="Times New Roman"/>
                <w:sz w:val="20"/>
                <w:szCs w:val="20"/>
              </w:rPr>
            </w:pPr>
            <w:r>
              <w:rPr>
                <w:rFonts w:ascii="Times New Roman" w:eastAsia="Times New Roman" w:hAnsi="Times New Roman"/>
                <w:sz w:val="20"/>
                <w:szCs w:val="20"/>
              </w:rPr>
              <w:t>6,4760</w:t>
            </w:r>
          </w:p>
        </w:tc>
      </w:tr>
      <w:tr w:rsidR="00075227" w:rsidRPr="00AE5AA5" w:rsidTr="00403B17">
        <w:trPr>
          <w:trHeight w:val="526"/>
        </w:trPr>
        <w:tc>
          <w:tcPr>
            <w:tcW w:w="2245" w:type="dxa"/>
            <w:tcBorders>
              <w:top w:val="single" w:sz="4" w:space="0" w:color="auto"/>
              <w:left w:val="single" w:sz="4" w:space="0" w:color="auto"/>
              <w:bottom w:val="single" w:sz="4" w:space="0" w:color="auto"/>
              <w:right w:val="single" w:sz="4" w:space="0" w:color="auto"/>
            </w:tcBorders>
            <w:vAlign w:val="center"/>
          </w:tcPr>
          <w:p w:rsidR="00075227" w:rsidRPr="00E45111" w:rsidRDefault="00075227" w:rsidP="00075227">
            <w:pPr>
              <w:spacing w:line="240" w:lineRule="auto"/>
              <w:jc w:val="center"/>
              <w:rPr>
                <w:rFonts w:ascii="Times New Roman" w:hAnsi="Times New Roman"/>
                <w:sz w:val="20"/>
                <w:szCs w:val="20"/>
                <w:lang w:val="en-US"/>
              </w:rPr>
            </w:pPr>
            <w:r>
              <w:rPr>
                <w:rFonts w:ascii="Times New Roman" w:hAnsi="Times New Roman"/>
                <w:sz w:val="20"/>
                <w:szCs w:val="20"/>
                <w:lang w:val="en-US"/>
              </w:rPr>
              <w:t>20 01 39</w:t>
            </w:r>
          </w:p>
        </w:tc>
        <w:tc>
          <w:tcPr>
            <w:tcW w:w="4418" w:type="dxa"/>
            <w:tcBorders>
              <w:top w:val="nil"/>
              <w:left w:val="nil"/>
              <w:bottom w:val="single" w:sz="4" w:space="0" w:color="auto"/>
              <w:right w:val="single" w:sz="4" w:space="0" w:color="auto"/>
            </w:tcBorders>
            <w:vAlign w:val="center"/>
          </w:tcPr>
          <w:p w:rsidR="00075227" w:rsidRPr="00E45111" w:rsidRDefault="00075227" w:rsidP="00075227">
            <w:pPr>
              <w:spacing w:line="240" w:lineRule="auto"/>
              <w:rPr>
                <w:rFonts w:ascii="Times New Roman" w:hAnsi="Times New Roman"/>
                <w:sz w:val="20"/>
                <w:szCs w:val="20"/>
              </w:rPr>
            </w:pPr>
            <w:r>
              <w:rPr>
                <w:rFonts w:ascii="Times New Roman" w:hAnsi="Times New Roman"/>
                <w:sz w:val="20"/>
                <w:szCs w:val="20"/>
              </w:rPr>
              <w:t>Tworzywa sztuczne</w:t>
            </w:r>
          </w:p>
        </w:tc>
        <w:tc>
          <w:tcPr>
            <w:tcW w:w="2409" w:type="dxa"/>
            <w:tcBorders>
              <w:top w:val="nil"/>
              <w:left w:val="nil"/>
              <w:bottom w:val="single" w:sz="4" w:space="0" w:color="auto"/>
              <w:right w:val="single" w:sz="4" w:space="0" w:color="auto"/>
            </w:tcBorders>
            <w:vAlign w:val="center"/>
          </w:tcPr>
          <w:p w:rsidR="00075227" w:rsidRPr="00AE5AA5" w:rsidRDefault="00075227" w:rsidP="00075227">
            <w:pPr>
              <w:jc w:val="center"/>
              <w:rPr>
                <w:rFonts w:ascii="Times New Roman" w:eastAsia="Times New Roman" w:hAnsi="Times New Roman"/>
                <w:sz w:val="20"/>
                <w:szCs w:val="20"/>
              </w:rPr>
            </w:pPr>
            <w:r>
              <w:rPr>
                <w:rFonts w:ascii="Times New Roman" w:eastAsia="Times New Roman" w:hAnsi="Times New Roman"/>
                <w:sz w:val="20"/>
                <w:szCs w:val="20"/>
              </w:rPr>
              <w:t>19,3800</w:t>
            </w:r>
          </w:p>
        </w:tc>
      </w:tr>
      <w:tr w:rsidR="00075227" w:rsidRPr="00AE5AA5" w:rsidTr="00403B17">
        <w:trPr>
          <w:trHeight w:val="599"/>
        </w:trPr>
        <w:tc>
          <w:tcPr>
            <w:tcW w:w="2245" w:type="dxa"/>
            <w:tcBorders>
              <w:top w:val="single" w:sz="4" w:space="0" w:color="auto"/>
              <w:left w:val="single" w:sz="4" w:space="0" w:color="auto"/>
              <w:bottom w:val="single" w:sz="4" w:space="0" w:color="auto"/>
              <w:right w:val="single" w:sz="4" w:space="0" w:color="auto"/>
            </w:tcBorders>
            <w:vAlign w:val="center"/>
          </w:tcPr>
          <w:p w:rsidR="00075227" w:rsidRPr="00E45111" w:rsidRDefault="00075227" w:rsidP="00075227">
            <w:pPr>
              <w:spacing w:line="240" w:lineRule="auto"/>
              <w:jc w:val="center"/>
              <w:rPr>
                <w:rFonts w:ascii="Times New Roman" w:hAnsi="Times New Roman"/>
                <w:sz w:val="20"/>
                <w:szCs w:val="20"/>
              </w:rPr>
            </w:pPr>
            <w:r w:rsidRPr="00E45111">
              <w:rPr>
                <w:rFonts w:ascii="Times New Roman" w:hAnsi="Times New Roman"/>
                <w:sz w:val="20"/>
                <w:szCs w:val="20"/>
              </w:rPr>
              <w:t>20 02 01</w:t>
            </w:r>
          </w:p>
        </w:tc>
        <w:tc>
          <w:tcPr>
            <w:tcW w:w="4418" w:type="dxa"/>
            <w:tcBorders>
              <w:top w:val="single" w:sz="4" w:space="0" w:color="auto"/>
              <w:left w:val="nil"/>
              <w:bottom w:val="single" w:sz="4" w:space="0" w:color="auto"/>
              <w:right w:val="single" w:sz="4" w:space="0" w:color="auto"/>
            </w:tcBorders>
            <w:vAlign w:val="center"/>
          </w:tcPr>
          <w:p w:rsidR="00075227" w:rsidRPr="00E45111" w:rsidRDefault="00075227" w:rsidP="00075227">
            <w:pPr>
              <w:spacing w:line="240" w:lineRule="auto"/>
              <w:rPr>
                <w:rFonts w:ascii="Times New Roman" w:hAnsi="Times New Roman"/>
                <w:sz w:val="20"/>
                <w:szCs w:val="20"/>
              </w:rPr>
            </w:pPr>
            <w:r w:rsidRPr="00E45111">
              <w:rPr>
                <w:rFonts w:ascii="Times New Roman" w:hAnsi="Times New Roman"/>
                <w:sz w:val="20"/>
                <w:szCs w:val="20"/>
              </w:rPr>
              <w:t>Odpady ulegające biodegradacji</w:t>
            </w:r>
          </w:p>
        </w:tc>
        <w:tc>
          <w:tcPr>
            <w:tcW w:w="2409" w:type="dxa"/>
            <w:tcBorders>
              <w:top w:val="single" w:sz="4" w:space="0" w:color="auto"/>
              <w:left w:val="nil"/>
              <w:bottom w:val="single" w:sz="4" w:space="0" w:color="auto"/>
              <w:right w:val="single" w:sz="4" w:space="0" w:color="auto"/>
            </w:tcBorders>
            <w:vAlign w:val="center"/>
          </w:tcPr>
          <w:p w:rsidR="00075227" w:rsidRPr="00AE5AA5" w:rsidRDefault="00075227" w:rsidP="00075227">
            <w:pPr>
              <w:spacing w:line="240" w:lineRule="auto"/>
              <w:jc w:val="center"/>
              <w:rPr>
                <w:rFonts w:ascii="Times New Roman" w:hAnsi="Times New Roman"/>
                <w:sz w:val="20"/>
                <w:szCs w:val="20"/>
              </w:rPr>
            </w:pPr>
            <w:r>
              <w:rPr>
                <w:rFonts w:ascii="Times New Roman" w:hAnsi="Times New Roman"/>
                <w:sz w:val="20"/>
                <w:szCs w:val="20"/>
              </w:rPr>
              <w:t>16,9200</w:t>
            </w:r>
          </w:p>
        </w:tc>
      </w:tr>
      <w:tr w:rsidR="00075227" w:rsidRPr="00AE5AA5" w:rsidTr="00403B17">
        <w:trPr>
          <w:trHeight w:val="599"/>
        </w:trPr>
        <w:tc>
          <w:tcPr>
            <w:tcW w:w="2245" w:type="dxa"/>
            <w:tcBorders>
              <w:top w:val="single" w:sz="4" w:space="0" w:color="auto"/>
              <w:left w:val="single" w:sz="4" w:space="0" w:color="auto"/>
              <w:bottom w:val="single" w:sz="4" w:space="0" w:color="auto"/>
              <w:right w:val="single" w:sz="4" w:space="0" w:color="auto"/>
            </w:tcBorders>
            <w:vAlign w:val="center"/>
          </w:tcPr>
          <w:p w:rsidR="00075227" w:rsidRPr="00E45111" w:rsidRDefault="00075227" w:rsidP="00075227">
            <w:pPr>
              <w:spacing w:line="240" w:lineRule="auto"/>
              <w:jc w:val="center"/>
              <w:rPr>
                <w:rFonts w:ascii="Times New Roman" w:hAnsi="Times New Roman"/>
                <w:sz w:val="20"/>
                <w:szCs w:val="20"/>
              </w:rPr>
            </w:pPr>
            <w:r w:rsidRPr="00E45111">
              <w:rPr>
                <w:rFonts w:ascii="Times New Roman" w:hAnsi="Times New Roman"/>
                <w:sz w:val="20"/>
                <w:szCs w:val="20"/>
              </w:rPr>
              <w:t>20 02 03</w:t>
            </w:r>
          </w:p>
        </w:tc>
        <w:tc>
          <w:tcPr>
            <w:tcW w:w="4418" w:type="dxa"/>
            <w:tcBorders>
              <w:top w:val="single" w:sz="4" w:space="0" w:color="auto"/>
              <w:left w:val="nil"/>
              <w:bottom w:val="single" w:sz="4" w:space="0" w:color="auto"/>
              <w:right w:val="single" w:sz="4" w:space="0" w:color="auto"/>
            </w:tcBorders>
            <w:vAlign w:val="center"/>
          </w:tcPr>
          <w:p w:rsidR="00075227" w:rsidRPr="00E45111" w:rsidRDefault="00075227" w:rsidP="00075227">
            <w:pPr>
              <w:spacing w:line="240" w:lineRule="auto"/>
              <w:rPr>
                <w:rFonts w:ascii="Times New Roman" w:hAnsi="Times New Roman"/>
                <w:sz w:val="20"/>
                <w:szCs w:val="20"/>
              </w:rPr>
            </w:pPr>
            <w:r w:rsidRPr="00E45111">
              <w:rPr>
                <w:rFonts w:ascii="Times New Roman" w:hAnsi="Times New Roman"/>
                <w:sz w:val="20"/>
                <w:szCs w:val="20"/>
              </w:rPr>
              <w:t>Inne odpady nieulegające biodegradacji</w:t>
            </w:r>
          </w:p>
        </w:tc>
        <w:tc>
          <w:tcPr>
            <w:tcW w:w="2409" w:type="dxa"/>
            <w:tcBorders>
              <w:top w:val="single" w:sz="4" w:space="0" w:color="auto"/>
              <w:left w:val="nil"/>
              <w:bottom w:val="single" w:sz="4" w:space="0" w:color="auto"/>
              <w:right w:val="single" w:sz="4" w:space="0" w:color="auto"/>
            </w:tcBorders>
            <w:vAlign w:val="center"/>
          </w:tcPr>
          <w:p w:rsidR="00075227" w:rsidRPr="00AE5AA5" w:rsidRDefault="00075227" w:rsidP="00075227">
            <w:pPr>
              <w:spacing w:line="240" w:lineRule="auto"/>
              <w:jc w:val="center"/>
              <w:rPr>
                <w:rFonts w:ascii="Times New Roman" w:hAnsi="Times New Roman"/>
                <w:sz w:val="20"/>
                <w:szCs w:val="20"/>
              </w:rPr>
            </w:pPr>
            <w:r>
              <w:rPr>
                <w:rFonts w:ascii="Times New Roman" w:hAnsi="Times New Roman"/>
                <w:sz w:val="20"/>
                <w:szCs w:val="20"/>
              </w:rPr>
              <w:t>21,9200</w:t>
            </w:r>
          </w:p>
        </w:tc>
      </w:tr>
      <w:tr w:rsidR="00075227" w:rsidRPr="00AE5AA5" w:rsidTr="00403B17">
        <w:trPr>
          <w:trHeight w:val="140"/>
        </w:trPr>
        <w:tc>
          <w:tcPr>
            <w:tcW w:w="2245" w:type="dxa"/>
            <w:tcBorders>
              <w:top w:val="single" w:sz="4" w:space="0" w:color="auto"/>
              <w:left w:val="single" w:sz="4" w:space="0" w:color="auto"/>
              <w:bottom w:val="single" w:sz="4" w:space="0" w:color="auto"/>
              <w:right w:val="single" w:sz="4" w:space="0" w:color="auto"/>
            </w:tcBorders>
            <w:vAlign w:val="center"/>
          </w:tcPr>
          <w:p w:rsidR="00075227" w:rsidRPr="00E45111" w:rsidRDefault="00075227" w:rsidP="00075227">
            <w:pPr>
              <w:spacing w:line="240" w:lineRule="auto"/>
              <w:jc w:val="center"/>
              <w:rPr>
                <w:rFonts w:ascii="Times New Roman" w:hAnsi="Times New Roman"/>
                <w:sz w:val="20"/>
                <w:szCs w:val="20"/>
              </w:rPr>
            </w:pPr>
            <w:r w:rsidRPr="00E45111">
              <w:rPr>
                <w:rFonts w:ascii="Times New Roman" w:hAnsi="Times New Roman"/>
                <w:sz w:val="20"/>
                <w:szCs w:val="20"/>
              </w:rPr>
              <w:t>20 03 01</w:t>
            </w:r>
          </w:p>
        </w:tc>
        <w:tc>
          <w:tcPr>
            <w:tcW w:w="4418" w:type="dxa"/>
            <w:tcBorders>
              <w:top w:val="single" w:sz="4" w:space="0" w:color="auto"/>
              <w:left w:val="nil"/>
              <w:bottom w:val="single" w:sz="4" w:space="0" w:color="auto"/>
              <w:right w:val="single" w:sz="4" w:space="0" w:color="auto"/>
            </w:tcBorders>
            <w:vAlign w:val="center"/>
          </w:tcPr>
          <w:p w:rsidR="00075227" w:rsidRPr="00E45111" w:rsidRDefault="00075227" w:rsidP="00075227">
            <w:pPr>
              <w:spacing w:line="240" w:lineRule="auto"/>
              <w:rPr>
                <w:rFonts w:ascii="Times New Roman" w:hAnsi="Times New Roman"/>
                <w:color w:val="000000"/>
                <w:sz w:val="20"/>
                <w:szCs w:val="20"/>
              </w:rPr>
            </w:pPr>
            <w:r w:rsidRPr="00E45111">
              <w:rPr>
                <w:rFonts w:ascii="Times New Roman" w:hAnsi="Times New Roman"/>
                <w:color w:val="000000"/>
                <w:sz w:val="20"/>
                <w:szCs w:val="20"/>
              </w:rPr>
              <w:t>Niesegregowane (zmieszane) odpady komunalne</w:t>
            </w:r>
          </w:p>
        </w:tc>
        <w:tc>
          <w:tcPr>
            <w:tcW w:w="2409" w:type="dxa"/>
            <w:tcBorders>
              <w:top w:val="single" w:sz="4" w:space="0" w:color="auto"/>
              <w:left w:val="nil"/>
              <w:bottom w:val="single" w:sz="4" w:space="0" w:color="auto"/>
              <w:right w:val="single" w:sz="4" w:space="0" w:color="auto"/>
            </w:tcBorders>
            <w:vAlign w:val="center"/>
          </w:tcPr>
          <w:p w:rsidR="00075227" w:rsidRPr="00AE5AA5" w:rsidRDefault="00075227" w:rsidP="00075227">
            <w:pPr>
              <w:spacing w:line="240" w:lineRule="auto"/>
              <w:jc w:val="center"/>
              <w:rPr>
                <w:rFonts w:ascii="Times New Roman" w:hAnsi="Times New Roman"/>
                <w:sz w:val="20"/>
                <w:szCs w:val="20"/>
              </w:rPr>
            </w:pPr>
            <w:r>
              <w:rPr>
                <w:rFonts w:ascii="Times New Roman" w:hAnsi="Times New Roman"/>
                <w:sz w:val="20"/>
                <w:szCs w:val="20"/>
              </w:rPr>
              <w:t>579,1800</w:t>
            </w:r>
          </w:p>
        </w:tc>
      </w:tr>
      <w:tr w:rsidR="00075227" w:rsidRPr="00AE5AA5" w:rsidTr="00403B17">
        <w:trPr>
          <w:trHeight w:val="140"/>
        </w:trPr>
        <w:tc>
          <w:tcPr>
            <w:tcW w:w="2245" w:type="dxa"/>
            <w:tcBorders>
              <w:top w:val="single" w:sz="4" w:space="0" w:color="auto"/>
              <w:left w:val="single" w:sz="4" w:space="0" w:color="auto"/>
              <w:bottom w:val="single" w:sz="4" w:space="0" w:color="auto"/>
              <w:right w:val="single" w:sz="4" w:space="0" w:color="auto"/>
            </w:tcBorders>
            <w:vAlign w:val="center"/>
          </w:tcPr>
          <w:p w:rsidR="00075227" w:rsidRPr="00E45111" w:rsidRDefault="00075227" w:rsidP="00075227">
            <w:pPr>
              <w:spacing w:line="240" w:lineRule="auto"/>
              <w:jc w:val="center"/>
              <w:rPr>
                <w:rFonts w:ascii="Times New Roman" w:hAnsi="Times New Roman"/>
                <w:sz w:val="20"/>
                <w:szCs w:val="20"/>
              </w:rPr>
            </w:pPr>
            <w:r w:rsidRPr="00E45111">
              <w:rPr>
                <w:rFonts w:ascii="Times New Roman" w:hAnsi="Times New Roman"/>
                <w:sz w:val="20"/>
                <w:szCs w:val="20"/>
              </w:rPr>
              <w:t>20 03 07</w:t>
            </w:r>
          </w:p>
        </w:tc>
        <w:tc>
          <w:tcPr>
            <w:tcW w:w="4418" w:type="dxa"/>
            <w:tcBorders>
              <w:top w:val="single" w:sz="4" w:space="0" w:color="auto"/>
              <w:left w:val="nil"/>
              <w:bottom w:val="single" w:sz="4" w:space="0" w:color="auto"/>
              <w:right w:val="single" w:sz="4" w:space="0" w:color="auto"/>
            </w:tcBorders>
            <w:vAlign w:val="center"/>
          </w:tcPr>
          <w:p w:rsidR="00075227" w:rsidRPr="00E45111" w:rsidRDefault="00075227" w:rsidP="00075227">
            <w:pPr>
              <w:spacing w:line="240" w:lineRule="auto"/>
              <w:rPr>
                <w:rFonts w:ascii="Times New Roman" w:hAnsi="Times New Roman"/>
                <w:color w:val="000000"/>
                <w:sz w:val="20"/>
                <w:szCs w:val="20"/>
              </w:rPr>
            </w:pPr>
            <w:r w:rsidRPr="00E45111">
              <w:rPr>
                <w:rFonts w:ascii="Times New Roman" w:hAnsi="Times New Roman"/>
                <w:color w:val="000000"/>
                <w:sz w:val="20"/>
                <w:szCs w:val="20"/>
              </w:rPr>
              <w:t>Odpady wielkogabarytowe</w:t>
            </w:r>
          </w:p>
        </w:tc>
        <w:tc>
          <w:tcPr>
            <w:tcW w:w="2409" w:type="dxa"/>
            <w:tcBorders>
              <w:top w:val="single" w:sz="4" w:space="0" w:color="auto"/>
              <w:left w:val="nil"/>
              <w:bottom w:val="single" w:sz="4" w:space="0" w:color="auto"/>
              <w:right w:val="single" w:sz="4" w:space="0" w:color="auto"/>
            </w:tcBorders>
            <w:vAlign w:val="center"/>
          </w:tcPr>
          <w:p w:rsidR="00075227" w:rsidRPr="00AE5AA5" w:rsidRDefault="00075227" w:rsidP="00075227">
            <w:pPr>
              <w:spacing w:line="240" w:lineRule="auto"/>
              <w:jc w:val="center"/>
              <w:rPr>
                <w:rFonts w:ascii="Times New Roman" w:hAnsi="Times New Roman"/>
                <w:sz w:val="20"/>
                <w:szCs w:val="20"/>
              </w:rPr>
            </w:pPr>
            <w:r>
              <w:rPr>
                <w:rFonts w:ascii="Times New Roman" w:hAnsi="Times New Roman"/>
                <w:sz w:val="20"/>
                <w:szCs w:val="20"/>
              </w:rPr>
              <w:t>6</w:t>
            </w:r>
            <w:r w:rsidR="00EB565D">
              <w:rPr>
                <w:rFonts w:ascii="Times New Roman" w:hAnsi="Times New Roman"/>
                <w:sz w:val="20"/>
                <w:szCs w:val="20"/>
              </w:rPr>
              <w:t>4</w:t>
            </w:r>
            <w:r>
              <w:rPr>
                <w:rFonts w:ascii="Times New Roman" w:hAnsi="Times New Roman"/>
                <w:sz w:val="20"/>
                <w:szCs w:val="20"/>
              </w:rPr>
              <w:t>,</w:t>
            </w:r>
            <w:r w:rsidR="00EB565D">
              <w:rPr>
                <w:rFonts w:ascii="Times New Roman" w:hAnsi="Times New Roman"/>
                <w:sz w:val="20"/>
                <w:szCs w:val="20"/>
              </w:rPr>
              <w:t>52</w:t>
            </w:r>
            <w:r>
              <w:rPr>
                <w:rFonts w:ascii="Times New Roman" w:hAnsi="Times New Roman"/>
                <w:sz w:val="20"/>
                <w:szCs w:val="20"/>
              </w:rPr>
              <w:t>00</w:t>
            </w:r>
          </w:p>
        </w:tc>
      </w:tr>
      <w:tr w:rsidR="00075227" w:rsidRPr="008101F9" w:rsidTr="00403B17">
        <w:trPr>
          <w:trHeight w:val="711"/>
        </w:trPr>
        <w:tc>
          <w:tcPr>
            <w:tcW w:w="66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75227" w:rsidRPr="007D04AB" w:rsidRDefault="00075227" w:rsidP="00075227">
            <w:pPr>
              <w:spacing w:after="0" w:line="240" w:lineRule="auto"/>
              <w:jc w:val="right"/>
              <w:rPr>
                <w:rFonts w:ascii="Times New Roman" w:eastAsia="Times New Roman" w:hAnsi="Times New Roman"/>
                <w:b/>
                <w:color w:val="000000"/>
              </w:rPr>
            </w:pPr>
            <w:r w:rsidRPr="007D04AB">
              <w:rPr>
                <w:rFonts w:ascii="Times New Roman" w:eastAsia="Times New Roman" w:hAnsi="Times New Roman"/>
                <w:b/>
                <w:color w:val="000000"/>
              </w:rPr>
              <w:t>RAZEM</w:t>
            </w:r>
          </w:p>
        </w:tc>
        <w:tc>
          <w:tcPr>
            <w:tcW w:w="2409" w:type="dxa"/>
            <w:tcBorders>
              <w:top w:val="single" w:sz="4" w:space="0" w:color="auto"/>
              <w:left w:val="nil"/>
              <w:bottom w:val="single" w:sz="4" w:space="0" w:color="auto"/>
              <w:right w:val="single" w:sz="4" w:space="0" w:color="auto"/>
            </w:tcBorders>
            <w:vAlign w:val="center"/>
            <w:hideMark/>
          </w:tcPr>
          <w:p w:rsidR="00075227" w:rsidRPr="007D04AB" w:rsidRDefault="00075227" w:rsidP="00075227">
            <w:pPr>
              <w:spacing w:after="0" w:line="240" w:lineRule="auto"/>
              <w:jc w:val="center"/>
              <w:rPr>
                <w:rFonts w:ascii="Times New Roman" w:eastAsia="Times New Roman" w:hAnsi="Times New Roman"/>
                <w:b/>
              </w:rPr>
            </w:pPr>
            <w:r>
              <w:rPr>
                <w:rFonts w:ascii="Times New Roman" w:hAnsi="Times New Roman"/>
                <w:b/>
              </w:rPr>
              <w:t>1.0</w:t>
            </w:r>
            <w:r w:rsidR="00EB565D">
              <w:rPr>
                <w:rFonts w:ascii="Times New Roman" w:hAnsi="Times New Roman"/>
                <w:b/>
              </w:rPr>
              <w:t>5</w:t>
            </w:r>
            <w:r>
              <w:rPr>
                <w:rFonts w:ascii="Times New Roman" w:hAnsi="Times New Roman"/>
                <w:b/>
              </w:rPr>
              <w:t>0,</w:t>
            </w:r>
            <w:r w:rsidR="00CD3F72">
              <w:rPr>
                <w:rFonts w:ascii="Times New Roman" w:hAnsi="Times New Roman"/>
                <w:b/>
              </w:rPr>
              <w:t>48</w:t>
            </w:r>
            <w:r>
              <w:rPr>
                <w:rFonts w:ascii="Times New Roman" w:hAnsi="Times New Roman"/>
                <w:b/>
              </w:rPr>
              <w:t>80</w:t>
            </w:r>
          </w:p>
        </w:tc>
      </w:tr>
      <w:tr w:rsidR="00075227" w:rsidRPr="008101F9" w:rsidTr="00403B17">
        <w:trPr>
          <w:trHeight w:val="711"/>
        </w:trPr>
        <w:tc>
          <w:tcPr>
            <w:tcW w:w="66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75227" w:rsidRPr="00E45111" w:rsidRDefault="00075227" w:rsidP="00075227">
            <w:pPr>
              <w:spacing w:after="0" w:line="240" w:lineRule="auto"/>
              <w:rPr>
                <w:rFonts w:ascii="Times New Roman" w:eastAsia="Times New Roman" w:hAnsi="Times New Roman"/>
                <w:sz w:val="20"/>
                <w:szCs w:val="20"/>
              </w:rPr>
            </w:pPr>
            <w:r w:rsidRPr="00E45111">
              <w:rPr>
                <w:rFonts w:ascii="Times New Roman" w:eastAsia="Times New Roman" w:hAnsi="Times New Roman"/>
                <w:bCs/>
                <w:sz w:val="20"/>
                <w:szCs w:val="20"/>
              </w:rPr>
              <w:t xml:space="preserve">Łączna masa odebranych odpadów komunalnych z wyłączeniem odpadów budowlanych i rozbiórkowych </w:t>
            </w:r>
          </w:p>
        </w:tc>
        <w:tc>
          <w:tcPr>
            <w:tcW w:w="2409" w:type="dxa"/>
            <w:tcBorders>
              <w:top w:val="single" w:sz="4" w:space="0" w:color="auto"/>
              <w:left w:val="nil"/>
              <w:bottom w:val="single" w:sz="4" w:space="0" w:color="auto"/>
              <w:right w:val="single" w:sz="4" w:space="0" w:color="auto"/>
            </w:tcBorders>
            <w:vAlign w:val="center"/>
            <w:hideMark/>
          </w:tcPr>
          <w:p w:rsidR="00075227" w:rsidRPr="00E45111" w:rsidRDefault="00075227" w:rsidP="0007522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1.00</w:t>
            </w:r>
            <w:r w:rsidR="001F0942">
              <w:rPr>
                <w:rFonts w:ascii="Times New Roman" w:eastAsia="Times New Roman" w:hAnsi="Times New Roman"/>
                <w:b/>
                <w:sz w:val="20"/>
                <w:szCs w:val="20"/>
              </w:rPr>
              <w:t>7</w:t>
            </w:r>
            <w:r>
              <w:rPr>
                <w:rFonts w:ascii="Times New Roman" w:eastAsia="Times New Roman" w:hAnsi="Times New Roman"/>
                <w:b/>
                <w:sz w:val="20"/>
                <w:szCs w:val="20"/>
              </w:rPr>
              <w:t>,</w:t>
            </w:r>
            <w:r w:rsidR="001F0942">
              <w:rPr>
                <w:rFonts w:ascii="Times New Roman" w:eastAsia="Times New Roman" w:hAnsi="Times New Roman"/>
                <w:b/>
                <w:sz w:val="20"/>
                <w:szCs w:val="20"/>
              </w:rPr>
              <w:t>0</w:t>
            </w:r>
            <w:r w:rsidR="00CD3F72">
              <w:rPr>
                <w:rFonts w:ascii="Times New Roman" w:eastAsia="Times New Roman" w:hAnsi="Times New Roman"/>
                <w:b/>
                <w:sz w:val="20"/>
                <w:szCs w:val="20"/>
              </w:rPr>
              <w:t>0</w:t>
            </w:r>
            <w:r>
              <w:rPr>
                <w:rFonts w:ascii="Times New Roman" w:eastAsia="Times New Roman" w:hAnsi="Times New Roman"/>
                <w:b/>
                <w:sz w:val="20"/>
                <w:szCs w:val="20"/>
              </w:rPr>
              <w:t>80</w:t>
            </w:r>
          </w:p>
        </w:tc>
      </w:tr>
      <w:tr w:rsidR="00075227" w:rsidRPr="008101F9" w:rsidTr="00403B17">
        <w:trPr>
          <w:trHeight w:val="711"/>
        </w:trPr>
        <w:tc>
          <w:tcPr>
            <w:tcW w:w="66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75227" w:rsidRPr="00E45111" w:rsidRDefault="00075227" w:rsidP="00075227">
            <w:pPr>
              <w:spacing w:after="0" w:line="240" w:lineRule="auto"/>
              <w:rPr>
                <w:rFonts w:ascii="Times New Roman" w:eastAsia="Times New Roman" w:hAnsi="Times New Roman"/>
                <w:sz w:val="20"/>
                <w:szCs w:val="20"/>
              </w:rPr>
            </w:pPr>
            <w:r w:rsidRPr="00E45111">
              <w:rPr>
                <w:rFonts w:ascii="Times New Roman" w:eastAsia="Times New Roman" w:hAnsi="Times New Roman"/>
                <w:bCs/>
                <w:sz w:val="20"/>
                <w:szCs w:val="20"/>
              </w:rPr>
              <w:t xml:space="preserve">Łączna masa odebranych odpadów budowlanych i rozbiórkowych </w:t>
            </w:r>
          </w:p>
        </w:tc>
        <w:tc>
          <w:tcPr>
            <w:tcW w:w="2409" w:type="dxa"/>
            <w:tcBorders>
              <w:top w:val="single" w:sz="4" w:space="0" w:color="auto"/>
              <w:left w:val="nil"/>
              <w:bottom w:val="single" w:sz="4" w:space="0" w:color="auto"/>
              <w:right w:val="single" w:sz="4" w:space="0" w:color="auto"/>
            </w:tcBorders>
            <w:vAlign w:val="center"/>
            <w:hideMark/>
          </w:tcPr>
          <w:p w:rsidR="00075227" w:rsidRPr="00E45111" w:rsidRDefault="00D90799" w:rsidP="0007522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43,4800</w:t>
            </w:r>
          </w:p>
        </w:tc>
      </w:tr>
    </w:tbl>
    <w:p w:rsidR="00A84E8E" w:rsidRPr="006749F5" w:rsidRDefault="00A84E8E" w:rsidP="00A84E8E">
      <w:pPr>
        <w:shd w:val="clear" w:color="auto" w:fill="FFFFFF"/>
        <w:spacing w:after="0" w:line="360" w:lineRule="auto"/>
        <w:jc w:val="both"/>
        <w:rPr>
          <w:rFonts w:ascii="Times New Roman" w:eastAsia="Times New Roman" w:hAnsi="Times New Roman" w:cs="Times New Roman"/>
          <w:sz w:val="20"/>
          <w:szCs w:val="20"/>
        </w:rPr>
      </w:pPr>
    </w:p>
    <w:p w:rsidR="00085844" w:rsidRDefault="00085844" w:rsidP="00085844">
      <w:pPr>
        <w:spacing w:after="0" w:line="240" w:lineRule="auto"/>
        <w:ind w:left="567" w:hanging="567"/>
        <w:rPr>
          <w:rFonts w:ascii="Times New Roman" w:eastAsia="Times New Roman" w:hAnsi="Times New Roman" w:cs="Times New Roman"/>
          <w:b/>
          <w:sz w:val="24"/>
          <w:szCs w:val="24"/>
        </w:rPr>
      </w:pPr>
      <w:r w:rsidRPr="00A34378">
        <w:rPr>
          <w:rFonts w:ascii="Times New Roman" w:eastAsia="Times New Roman" w:hAnsi="Times New Roman" w:cs="Times New Roman"/>
          <w:b/>
          <w:sz w:val="24"/>
          <w:szCs w:val="24"/>
        </w:rPr>
        <w:t>Osiągnięte poziomy recyklingu.</w:t>
      </w:r>
    </w:p>
    <w:p w:rsidR="00085844" w:rsidRDefault="00085844" w:rsidP="0008584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Poziomy </w:t>
      </w:r>
      <w:r w:rsidRPr="004A5F14">
        <w:rPr>
          <w:rFonts w:ascii="Times New Roman" w:hAnsi="Times New Roman" w:cs="Times New Roman"/>
          <w:sz w:val="24"/>
          <w:szCs w:val="24"/>
        </w:rPr>
        <w:t xml:space="preserve">recyklingu, przygotowania do ponownego użycia i odzysku innymi metodami niektórych frakcji odpadów komunalnych </w:t>
      </w:r>
      <w:r w:rsidR="00DE4233">
        <w:rPr>
          <w:rFonts w:ascii="Times New Roman" w:hAnsi="Times New Roman" w:cs="Times New Roman"/>
          <w:sz w:val="24"/>
          <w:szCs w:val="24"/>
        </w:rPr>
        <w:t>do roku 2020 wyliczane były na</w:t>
      </w:r>
      <w:r w:rsidR="00190D57">
        <w:rPr>
          <w:rFonts w:ascii="Times New Roman" w:hAnsi="Times New Roman" w:cs="Times New Roman"/>
          <w:sz w:val="24"/>
          <w:szCs w:val="24"/>
        </w:rPr>
        <w:t> </w:t>
      </w:r>
      <w:r w:rsidR="00DE4233">
        <w:rPr>
          <w:rFonts w:ascii="Times New Roman" w:hAnsi="Times New Roman" w:cs="Times New Roman"/>
          <w:sz w:val="24"/>
          <w:szCs w:val="24"/>
        </w:rPr>
        <w:t>podstawie rozporządzenia</w:t>
      </w:r>
      <w:r>
        <w:rPr>
          <w:rFonts w:ascii="Times New Roman" w:hAnsi="Times New Roman" w:cs="Times New Roman"/>
          <w:sz w:val="24"/>
          <w:szCs w:val="24"/>
        </w:rPr>
        <w:t xml:space="preserve"> </w:t>
      </w:r>
      <w:r w:rsidRPr="004A5F14">
        <w:rPr>
          <w:rFonts w:ascii="Times New Roman" w:hAnsi="Times New Roman" w:cs="Times New Roman"/>
          <w:sz w:val="24"/>
          <w:szCs w:val="24"/>
        </w:rPr>
        <w:t xml:space="preserve">Ministra Środowiska z dnia </w:t>
      </w:r>
      <w:r>
        <w:rPr>
          <w:rFonts w:ascii="Times New Roman" w:hAnsi="Times New Roman" w:cs="Times New Roman"/>
          <w:sz w:val="24"/>
          <w:szCs w:val="24"/>
        </w:rPr>
        <w:t>14 grudnia 2016</w:t>
      </w:r>
      <w:r w:rsidRPr="004A5F14">
        <w:rPr>
          <w:rFonts w:ascii="Times New Roman" w:hAnsi="Times New Roman" w:cs="Times New Roman"/>
          <w:sz w:val="24"/>
          <w:szCs w:val="24"/>
        </w:rPr>
        <w:t xml:space="preserve"> r. </w:t>
      </w:r>
      <w:r w:rsidRPr="00B80721">
        <w:rPr>
          <w:rFonts w:ascii="Times New Roman" w:hAnsi="Times New Roman" w:cs="Times New Roman"/>
          <w:i/>
          <w:sz w:val="24"/>
          <w:szCs w:val="24"/>
        </w:rPr>
        <w:t>w sprawie poziomów recyklingu, przygotowania do ponownego użycia i odzysku innymi metodami niektórych frakcji odpadów komunalnych</w:t>
      </w:r>
      <w:r>
        <w:rPr>
          <w:rFonts w:ascii="Times New Roman" w:hAnsi="Times New Roman" w:cs="Times New Roman"/>
          <w:sz w:val="24"/>
          <w:szCs w:val="24"/>
        </w:rPr>
        <w:t xml:space="preserve"> (Dz. U. z 2016 r., poz. 2167</w:t>
      </w:r>
      <w:r w:rsidRPr="004A5F14">
        <w:rPr>
          <w:rFonts w:ascii="Times New Roman" w:hAnsi="Times New Roman" w:cs="Times New Roman"/>
          <w:sz w:val="24"/>
          <w:szCs w:val="24"/>
        </w:rPr>
        <w:t>)</w:t>
      </w:r>
      <w:r w:rsidR="00134986">
        <w:rPr>
          <w:rFonts w:ascii="Times New Roman" w:hAnsi="Times New Roman" w:cs="Times New Roman"/>
          <w:sz w:val="24"/>
          <w:szCs w:val="24"/>
        </w:rPr>
        <w:t>, które zostało uchylone z dniem 31.12.20</w:t>
      </w:r>
      <w:r w:rsidR="00C1267C">
        <w:rPr>
          <w:rFonts w:ascii="Times New Roman" w:hAnsi="Times New Roman" w:cs="Times New Roman"/>
          <w:sz w:val="24"/>
          <w:szCs w:val="24"/>
        </w:rPr>
        <w:t>2</w:t>
      </w:r>
      <w:r w:rsidR="00134986">
        <w:rPr>
          <w:rFonts w:ascii="Times New Roman" w:hAnsi="Times New Roman" w:cs="Times New Roman"/>
          <w:sz w:val="24"/>
          <w:szCs w:val="24"/>
        </w:rPr>
        <w:t>0 r.</w:t>
      </w:r>
    </w:p>
    <w:p w:rsidR="00085844" w:rsidRPr="00CF04C1" w:rsidRDefault="00CF04C1" w:rsidP="00085844">
      <w:pPr>
        <w:autoSpaceDE w:val="0"/>
        <w:autoSpaceDN w:val="0"/>
        <w:adjustRightInd w:val="0"/>
        <w:spacing w:after="0" w:line="240" w:lineRule="auto"/>
        <w:ind w:firstLine="567"/>
        <w:jc w:val="both"/>
        <w:rPr>
          <w:rFonts w:ascii="Times New Roman" w:hAnsi="Times New Roman" w:cs="Times New Roman"/>
          <w:sz w:val="24"/>
          <w:szCs w:val="24"/>
        </w:rPr>
      </w:pPr>
      <w:r w:rsidRPr="00CF04C1">
        <w:rPr>
          <w:rFonts w:ascii="Times New Roman" w:hAnsi="Times New Roman" w:cs="Times New Roman"/>
          <w:sz w:val="24"/>
          <w:szCs w:val="24"/>
        </w:rPr>
        <w:t>Zgodnie z art. 3aa</w:t>
      </w:r>
      <w:r w:rsidR="00085844" w:rsidRPr="00CF04C1">
        <w:rPr>
          <w:rFonts w:ascii="Times New Roman" w:hAnsi="Times New Roman" w:cs="Times New Roman"/>
          <w:sz w:val="24"/>
          <w:szCs w:val="24"/>
        </w:rPr>
        <w:t xml:space="preserve"> i 3c ustawy z dnia 13 września 1996 r. </w:t>
      </w:r>
      <w:r w:rsidR="00085844" w:rsidRPr="00CF04C1">
        <w:rPr>
          <w:rFonts w:ascii="Times New Roman" w:hAnsi="Times New Roman" w:cs="Times New Roman"/>
          <w:i/>
          <w:sz w:val="24"/>
          <w:szCs w:val="24"/>
        </w:rPr>
        <w:t>o utrzymaniu czystości i porządku w gminach</w:t>
      </w:r>
      <w:r w:rsidR="00DE4233">
        <w:rPr>
          <w:rFonts w:ascii="Times New Roman" w:hAnsi="Times New Roman" w:cs="Times New Roman"/>
          <w:sz w:val="24"/>
          <w:szCs w:val="24"/>
        </w:rPr>
        <w:t xml:space="preserve"> gminy były</w:t>
      </w:r>
      <w:r w:rsidR="00085844" w:rsidRPr="00CF04C1">
        <w:rPr>
          <w:rFonts w:ascii="Times New Roman" w:hAnsi="Times New Roman" w:cs="Times New Roman"/>
          <w:sz w:val="24"/>
          <w:szCs w:val="24"/>
        </w:rPr>
        <w:t xml:space="preserve"> obowiązane:</w:t>
      </w:r>
    </w:p>
    <w:p w:rsidR="00CF04C1" w:rsidRPr="004B2AD1" w:rsidRDefault="00085844" w:rsidP="00085844">
      <w:pPr>
        <w:pStyle w:val="Akapitzlist"/>
        <w:numPr>
          <w:ilvl w:val="0"/>
          <w:numId w:val="15"/>
        </w:numPr>
        <w:autoSpaceDE w:val="0"/>
        <w:autoSpaceDN w:val="0"/>
        <w:adjustRightInd w:val="0"/>
        <w:spacing w:after="0" w:line="240" w:lineRule="auto"/>
        <w:ind w:left="714" w:hanging="357"/>
        <w:jc w:val="both"/>
        <w:rPr>
          <w:rFonts w:ascii="Times New Roman" w:hAnsi="Times New Roman" w:cs="Times New Roman"/>
          <w:sz w:val="24"/>
          <w:szCs w:val="24"/>
        </w:rPr>
      </w:pPr>
      <w:r w:rsidRPr="004B2AD1">
        <w:rPr>
          <w:rFonts w:ascii="Times New Roman" w:hAnsi="Times New Roman" w:cs="Times New Roman"/>
          <w:sz w:val="24"/>
          <w:szCs w:val="24"/>
        </w:rPr>
        <w:t>ograniczyć</w:t>
      </w:r>
      <w:r w:rsidR="00CF04C1" w:rsidRPr="004B2AD1">
        <w:rPr>
          <w:rFonts w:ascii="Times New Roman" w:eastAsia="Times New Roman" w:hAnsi="Times New Roman" w:cs="Times New Roman"/>
          <w:sz w:val="24"/>
          <w:szCs w:val="24"/>
          <w:lang w:eastAsia="pl-PL"/>
        </w:rPr>
        <w:t xml:space="preserve"> masę odpadów komunalnych ulegających biodegradacj</w:t>
      </w:r>
      <w:r w:rsidR="00CF04C1" w:rsidRPr="004B2AD1">
        <w:rPr>
          <w:rFonts w:ascii="Times New Roman" w:eastAsia="Times New Roman" w:hAnsi="Times New Roman" w:cs="Times New Roman"/>
          <w:sz w:val="24"/>
          <w:szCs w:val="24"/>
        </w:rPr>
        <w:t xml:space="preserve">i przekazywanych do składowania </w:t>
      </w:r>
      <w:r w:rsidR="00CF04C1" w:rsidRPr="004B2AD1">
        <w:rPr>
          <w:rFonts w:ascii="Times New Roman" w:eastAsia="Times New Roman" w:hAnsi="Times New Roman" w:cs="Times New Roman"/>
          <w:b/>
          <w:sz w:val="24"/>
          <w:szCs w:val="24"/>
          <w:lang w:eastAsia="pl-PL"/>
        </w:rPr>
        <w:t>do dnia 16 lipca 2020 r.</w:t>
      </w:r>
      <w:r w:rsidR="00CF04C1" w:rsidRPr="004B2AD1">
        <w:rPr>
          <w:rFonts w:ascii="Times New Roman" w:eastAsia="Times New Roman" w:hAnsi="Times New Roman" w:cs="Times New Roman"/>
          <w:sz w:val="24"/>
          <w:szCs w:val="24"/>
          <w:lang w:eastAsia="pl-PL"/>
        </w:rPr>
        <w:t xml:space="preserve"> - do nie więcej niż </w:t>
      </w:r>
      <w:r w:rsidR="00CF04C1" w:rsidRPr="004B2AD1">
        <w:rPr>
          <w:rFonts w:ascii="Times New Roman" w:eastAsia="Times New Roman" w:hAnsi="Times New Roman" w:cs="Times New Roman"/>
          <w:b/>
          <w:sz w:val="24"/>
          <w:szCs w:val="24"/>
          <w:lang w:eastAsia="pl-PL"/>
        </w:rPr>
        <w:t>35%</w:t>
      </w:r>
      <w:r w:rsidR="00CF04C1" w:rsidRPr="004B2AD1">
        <w:rPr>
          <w:rFonts w:ascii="Times New Roman" w:eastAsia="Times New Roman" w:hAnsi="Times New Roman" w:cs="Times New Roman"/>
          <w:sz w:val="24"/>
          <w:szCs w:val="24"/>
          <w:lang w:eastAsia="pl-PL"/>
        </w:rPr>
        <w:t xml:space="preserve"> wagowo całkowitej masy odpadów komunalnych ulegających biodegradacji przekazywanych do składowania</w:t>
      </w:r>
      <w:r w:rsidR="00CF04C1" w:rsidRPr="004B2AD1">
        <w:rPr>
          <w:rFonts w:ascii="Times New Roman" w:eastAsia="Times New Roman" w:hAnsi="Times New Roman" w:cs="Times New Roman"/>
          <w:sz w:val="24"/>
          <w:szCs w:val="24"/>
        </w:rPr>
        <w:t xml:space="preserve"> </w:t>
      </w:r>
      <w:r w:rsidR="00CF04C1" w:rsidRPr="004B2AD1">
        <w:rPr>
          <w:rFonts w:ascii="Times New Roman" w:eastAsia="Times New Roman" w:hAnsi="Times New Roman" w:cs="Times New Roman"/>
          <w:sz w:val="24"/>
          <w:szCs w:val="24"/>
          <w:lang w:eastAsia="pl-PL"/>
        </w:rPr>
        <w:t>- w stosunku do masy tych odpadów wytworzonych w 1995 r.</w:t>
      </w:r>
    </w:p>
    <w:p w:rsidR="00085844" w:rsidRPr="004B2AD1" w:rsidRDefault="00085844" w:rsidP="0008584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B2AD1">
        <w:rPr>
          <w:rFonts w:ascii="Times New Roman" w:hAnsi="Times New Roman" w:cs="Times New Roman"/>
          <w:sz w:val="24"/>
          <w:szCs w:val="24"/>
        </w:rPr>
        <w:t xml:space="preserve">osiągnąć </w:t>
      </w:r>
      <w:r w:rsidR="00CF04C1" w:rsidRPr="004B2AD1">
        <w:rPr>
          <w:rFonts w:ascii="Times New Roman" w:hAnsi="Times New Roman" w:cs="Times New Roman"/>
          <w:b/>
          <w:sz w:val="24"/>
          <w:szCs w:val="24"/>
        </w:rPr>
        <w:t>za rok 2020</w:t>
      </w:r>
      <w:r w:rsidRPr="004B2AD1">
        <w:rPr>
          <w:rFonts w:ascii="Times New Roman" w:hAnsi="Times New Roman" w:cs="Times New Roman"/>
          <w:b/>
          <w:sz w:val="24"/>
          <w:szCs w:val="24"/>
        </w:rPr>
        <w:t xml:space="preserve"> </w:t>
      </w:r>
      <w:r w:rsidRPr="004B2AD1">
        <w:rPr>
          <w:rFonts w:ascii="Times New Roman" w:hAnsi="Times New Roman" w:cs="Times New Roman"/>
          <w:sz w:val="24"/>
          <w:szCs w:val="24"/>
        </w:rPr>
        <w:t xml:space="preserve">poziom </w:t>
      </w:r>
      <w:r w:rsidR="00CF04C1" w:rsidRPr="004B2AD1">
        <w:rPr>
          <w:rFonts w:ascii="Times New Roman" w:hAnsi="Times New Roman" w:cs="Times New Roman"/>
          <w:sz w:val="24"/>
          <w:szCs w:val="24"/>
        </w:rPr>
        <w:t xml:space="preserve">przygotowania do ponownego użycia i recyklingu następujących frakcji odpadów komunalnych: papieru, metali, tworzyw sztucznych i szkła w wysokości co najmniej </w:t>
      </w:r>
      <w:r w:rsidR="00CF04C1" w:rsidRPr="004B2AD1">
        <w:rPr>
          <w:rFonts w:ascii="Times New Roman" w:hAnsi="Times New Roman" w:cs="Times New Roman"/>
          <w:b/>
          <w:sz w:val="24"/>
          <w:szCs w:val="24"/>
        </w:rPr>
        <w:t>50%</w:t>
      </w:r>
      <w:r w:rsidR="00CF04C1" w:rsidRPr="004B2AD1">
        <w:rPr>
          <w:rFonts w:ascii="Times New Roman" w:hAnsi="Times New Roman" w:cs="Times New Roman"/>
          <w:sz w:val="24"/>
          <w:szCs w:val="24"/>
        </w:rPr>
        <w:t xml:space="preserve"> wagowo</w:t>
      </w:r>
      <w:r w:rsidRPr="004B2AD1">
        <w:rPr>
          <w:rFonts w:ascii="Times New Roman" w:hAnsi="Times New Roman" w:cs="Times New Roman"/>
          <w:sz w:val="24"/>
          <w:szCs w:val="24"/>
        </w:rPr>
        <w:t>;</w:t>
      </w:r>
    </w:p>
    <w:p w:rsidR="00085844" w:rsidRPr="004B2AD1" w:rsidRDefault="00CF04C1" w:rsidP="0008584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B2AD1">
        <w:rPr>
          <w:rFonts w:ascii="Times New Roman" w:hAnsi="Times New Roman" w:cs="Times New Roman"/>
          <w:sz w:val="24"/>
          <w:szCs w:val="24"/>
        </w:rPr>
        <w:t xml:space="preserve">osiągnąć </w:t>
      </w:r>
      <w:r w:rsidRPr="004B2AD1">
        <w:rPr>
          <w:rFonts w:ascii="Times New Roman" w:hAnsi="Times New Roman" w:cs="Times New Roman"/>
          <w:b/>
          <w:sz w:val="24"/>
          <w:szCs w:val="24"/>
        </w:rPr>
        <w:t>za rok 2020</w:t>
      </w:r>
      <w:r w:rsidRPr="004B2AD1">
        <w:rPr>
          <w:rFonts w:ascii="Times New Roman" w:hAnsi="Times New Roman" w:cs="Times New Roman"/>
          <w:sz w:val="24"/>
          <w:szCs w:val="24"/>
        </w:rPr>
        <w:t xml:space="preserve"> </w:t>
      </w:r>
      <w:r w:rsidR="00085844" w:rsidRPr="004B2AD1">
        <w:rPr>
          <w:rFonts w:ascii="Times New Roman" w:hAnsi="Times New Roman" w:cs="Times New Roman"/>
          <w:sz w:val="24"/>
          <w:szCs w:val="24"/>
        </w:rPr>
        <w:t>poziom</w:t>
      </w:r>
      <w:r w:rsidR="004B2AD1" w:rsidRPr="004B2AD1">
        <w:rPr>
          <w:rFonts w:ascii="Times New Roman" w:hAnsi="Times New Roman" w:cs="Times New Roman"/>
          <w:sz w:val="24"/>
          <w:szCs w:val="24"/>
        </w:rPr>
        <w:t xml:space="preserve"> recyklingu, przygotowania do ponownego użycia i odzysku innymi metodami innych niż niebezpieczne odpadów budowlanych i rozbiórkowych stanowiących odpady komunalne w wysokości co najmniej </w:t>
      </w:r>
      <w:r w:rsidR="004B2AD1" w:rsidRPr="004B2AD1">
        <w:rPr>
          <w:rFonts w:ascii="Times New Roman" w:hAnsi="Times New Roman" w:cs="Times New Roman"/>
          <w:b/>
          <w:sz w:val="24"/>
          <w:szCs w:val="24"/>
        </w:rPr>
        <w:t>70%</w:t>
      </w:r>
      <w:r w:rsidR="004B2AD1" w:rsidRPr="004B2AD1">
        <w:rPr>
          <w:rFonts w:ascii="Times New Roman" w:hAnsi="Times New Roman" w:cs="Times New Roman"/>
          <w:sz w:val="24"/>
          <w:szCs w:val="24"/>
        </w:rPr>
        <w:t xml:space="preserve"> wagowo</w:t>
      </w:r>
    </w:p>
    <w:p w:rsidR="00085844" w:rsidRDefault="00085844" w:rsidP="00085844">
      <w:pPr>
        <w:autoSpaceDE w:val="0"/>
        <w:autoSpaceDN w:val="0"/>
        <w:adjustRightInd w:val="0"/>
        <w:spacing w:after="0" w:line="240" w:lineRule="auto"/>
        <w:jc w:val="both"/>
        <w:rPr>
          <w:rFonts w:ascii="Times New Roman" w:hAnsi="Times New Roman" w:cs="Times New Roman"/>
          <w:sz w:val="12"/>
          <w:szCs w:val="24"/>
        </w:rPr>
      </w:pPr>
    </w:p>
    <w:p w:rsidR="00085844" w:rsidRDefault="00085844" w:rsidP="00085844">
      <w:pPr>
        <w:autoSpaceDE w:val="0"/>
        <w:autoSpaceDN w:val="0"/>
        <w:adjustRightInd w:val="0"/>
        <w:spacing w:after="0" w:line="240" w:lineRule="auto"/>
        <w:jc w:val="both"/>
        <w:rPr>
          <w:rFonts w:ascii="Times New Roman" w:hAnsi="Times New Roman" w:cs="Times New Roman"/>
          <w:sz w:val="12"/>
          <w:szCs w:val="24"/>
        </w:rPr>
      </w:pPr>
    </w:p>
    <w:p w:rsidR="00DE4233" w:rsidRDefault="00DE4233" w:rsidP="00085844">
      <w:pPr>
        <w:autoSpaceDE w:val="0"/>
        <w:autoSpaceDN w:val="0"/>
        <w:adjustRightInd w:val="0"/>
        <w:spacing w:after="0" w:line="240" w:lineRule="auto"/>
        <w:jc w:val="both"/>
        <w:rPr>
          <w:rFonts w:ascii="Times New Roman" w:hAnsi="Times New Roman" w:cs="Times New Roman"/>
          <w:sz w:val="12"/>
          <w:szCs w:val="24"/>
        </w:rPr>
      </w:pPr>
    </w:p>
    <w:p w:rsidR="009D75A0" w:rsidRPr="009D75A0" w:rsidRDefault="00085844" w:rsidP="009D75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Wymagane prawem poziomy recyklingu, przygotowania do ponownego użycia i odzysku poszczególnych odpadów komunalnych przedstawione zostały w poniższych tabelach:</w:t>
      </w:r>
    </w:p>
    <w:p w:rsidR="009D75A0" w:rsidRDefault="009D75A0" w:rsidP="00085844">
      <w:pPr>
        <w:spacing w:after="0"/>
        <w:rPr>
          <w:rFonts w:ascii="Times New Roman" w:hAnsi="Times New Roman" w:cs="Times New Roman"/>
          <w:color w:val="000000"/>
        </w:rPr>
      </w:pPr>
    </w:p>
    <w:p w:rsidR="00085844" w:rsidRPr="002E6CC8" w:rsidRDefault="00EC6A90" w:rsidP="00085844">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Tabela nr 3</w:t>
      </w:r>
      <w:r w:rsidR="00085844" w:rsidRPr="002E6CC8">
        <w:rPr>
          <w:rFonts w:ascii="Times New Roman" w:hAnsi="Times New Roman" w:cs="Times New Roman"/>
          <w:color w:val="000000"/>
          <w:sz w:val="20"/>
          <w:szCs w:val="20"/>
        </w:rPr>
        <w:t>. Wym</w:t>
      </w:r>
      <w:r w:rsidR="00085844">
        <w:rPr>
          <w:rFonts w:ascii="Times New Roman" w:hAnsi="Times New Roman" w:cs="Times New Roman"/>
          <w:color w:val="000000"/>
          <w:sz w:val="20"/>
          <w:szCs w:val="20"/>
        </w:rPr>
        <w:t>agane prawem poziomy recyklingu,</w:t>
      </w:r>
      <w:r w:rsidR="00085844" w:rsidRPr="002E6CC8">
        <w:rPr>
          <w:rFonts w:ascii="Times New Roman" w:hAnsi="Times New Roman" w:cs="Times New Roman"/>
          <w:color w:val="000000"/>
          <w:sz w:val="20"/>
          <w:szCs w:val="20"/>
        </w:rPr>
        <w:t xml:space="preserve"> przygotowania do ponownego użycia odpadów papieru, metalu, tworzyw sztucznych i szkła.</w:t>
      </w:r>
    </w:p>
    <w:p w:rsidR="00085844" w:rsidRPr="00244C26" w:rsidRDefault="00085844" w:rsidP="00085844">
      <w:pPr>
        <w:spacing w:after="0"/>
        <w:rPr>
          <w:rFonts w:ascii="Times New Roman" w:hAnsi="Times New Roman" w:cs="Times New Roman"/>
          <w:sz w:val="12"/>
        </w:rPr>
      </w:pPr>
    </w:p>
    <w:tbl>
      <w:tblPr>
        <w:tblW w:w="0" w:type="auto"/>
        <w:tblCellSpacing w:w="0" w:type="auto"/>
        <w:tblInd w:w="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33"/>
        <w:gridCol w:w="833"/>
        <w:gridCol w:w="884"/>
        <w:gridCol w:w="833"/>
        <w:gridCol w:w="884"/>
        <w:gridCol w:w="833"/>
        <w:gridCol w:w="884"/>
        <w:gridCol w:w="833"/>
        <w:gridCol w:w="884"/>
        <w:gridCol w:w="884"/>
      </w:tblGrid>
      <w:tr w:rsidR="00085844" w:rsidRPr="00244C26" w:rsidTr="00085844">
        <w:trPr>
          <w:trHeight w:val="45"/>
          <w:tblCellSpacing w:w="0" w:type="auto"/>
        </w:trPr>
        <w:tc>
          <w:tcPr>
            <w:tcW w:w="1333" w:type="dxa"/>
            <w:vMerge w:val="restart"/>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rPr>
                <w:rFonts w:ascii="Times New Roman" w:hAnsi="Times New Roman" w:cs="Times New Roman"/>
              </w:rPr>
            </w:pP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Poziom recyklingu i przygotowania do ponownego użycia [%]</w:t>
            </w:r>
          </w:p>
        </w:tc>
      </w:tr>
      <w:tr w:rsidR="00085844" w:rsidRPr="00244C26" w:rsidTr="00085844">
        <w:trPr>
          <w:trHeight w:val="45"/>
          <w:tblCellSpacing w:w="0" w:type="auto"/>
        </w:trPr>
        <w:tc>
          <w:tcPr>
            <w:tcW w:w="1333" w:type="dxa"/>
            <w:vMerge/>
            <w:tcBorders>
              <w:top w:val="nil"/>
              <w:bottom w:val="single" w:sz="8" w:space="0" w:color="000000"/>
              <w:right w:val="single" w:sz="8" w:space="0" w:color="000000"/>
            </w:tcBorders>
          </w:tcPr>
          <w:p w:rsidR="00085844" w:rsidRPr="00580CB4" w:rsidRDefault="00085844" w:rsidP="00085844">
            <w:pPr>
              <w:rPr>
                <w:rFonts w:ascii="Times New Roman" w:hAnsi="Times New Roman" w:cs="Times New Roman"/>
              </w:rPr>
            </w:pP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2012 r.</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2013 r.</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2014 r.</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2015 r.</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2016 r.</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2017 r.</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2018 r.</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2019 r.</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2020 r.</w:t>
            </w:r>
          </w:p>
        </w:tc>
      </w:tr>
      <w:tr w:rsidR="00085844" w:rsidRPr="00244C26" w:rsidTr="00085844">
        <w:trPr>
          <w:trHeight w:val="45"/>
          <w:tblCellSpacing w:w="0" w:type="auto"/>
        </w:trPr>
        <w:tc>
          <w:tcPr>
            <w:tcW w:w="13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line="240" w:lineRule="auto"/>
              <w:ind w:left="169"/>
              <w:rPr>
                <w:rFonts w:ascii="Times New Roman" w:hAnsi="Times New Roman" w:cs="Times New Roman"/>
              </w:rPr>
            </w:pPr>
            <w:r w:rsidRPr="00580CB4">
              <w:rPr>
                <w:rFonts w:ascii="Times New Roman" w:hAnsi="Times New Roman" w:cs="Times New Roman"/>
                <w:color w:val="000000"/>
              </w:rPr>
              <w:t>Papier, metal, tworzywa sztuczne, szkło</w:t>
            </w:r>
            <w:r w:rsidRPr="00580CB4">
              <w:rPr>
                <w:rFonts w:ascii="Times New Roman" w:hAnsi="Times New Roman" w:cs="Times New Roman"/>
                <w:color w:val="000000"/>
                <w:vertAlign w:val="superscript"/>
              </w:rPr>
              <w:t>1)</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color w:val="000000"/>
              </w:rPr>
              <w:t>10</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color w:val="000000"/>
              </w:rPr>
              <w:t>12</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color w:val="000000"/>
              </w:rPr>
              <w:t>14</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color w:val="000000"/>
              </w:rPr>
              <w:t>16</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692657" w:rsidRDefault="00085844" w:rsidP="00085844">
            <w:pPr>
              <w:spacing w:after="0"/>
              <w:jc w:val="center"/>
              <w:rPr>
                <w:rFonts w:ascii="Times New Roman" w:hAnsi="Times New Roman" w:cs="Times New Roman"/>
              </w:rPr>
            </w:pPr>
            <w:r w:rsidRPr="00692657">
              <w:rPr>
                <w:rFonts w:ascii="Times New Roman" w:hAnsi="Times New Roman" w:cs="Times New Roman"/>
                <w:color w:val="000000"/>
              </w:rPr>
              <w:t>18</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655914" w:rsidRDefault="00085844" w:rsidP="00085844">
            <w:pPr>
              <w:spacing w:after="0"/>
              <w:jc w:val="center"/>
              <w:rPr>
                <w:rFonts w:ascii="Times New Roman" w:hAnsi="Times New Roman" w:cs="Times New Roman"/>
              </w:rPr>
            </w:pPr>
            <w:r w:rsidRPr="00655914">
              <w:rPr>
                <w:rFonts w:ascii="Times New Roman" w:hAnsi="Times New Roman" w:cs="Times New Roman"/>
                <w:color w:val="000000"/>
              </w:rPr>
              <w:t>20</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326E5B" w:rsidRDefault="00085844" w:rsidP="00085844">
            <w:pPr>
              <w:spacing w:after="0"/>
              <w:jc w:val="center"/>
              <w:rPr>
                <w:rFonts w:ascii="Times New Roman" w:hAnsi="Times New Roman" w:cs="Times New Roman"/>
              </w:rPr>
            </w:pPr>
            <w:r w:rsidRPr="00326E5B">
              <w:rPr>
                <w:rFonts w:ascii="Times New Roman" w:hAnsi="Times New Roman" w:cs="Times New Roman"/>
                <w:color w:val="000000"/>
              </w:rPr>
              <w:t>30</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9D75A0" w:rsidRDefault="00085844" w:rsidP="00085844">
            <w:pPr>
              <w:spacing w:after="0"/>
              <w:jc w:val="center"/>
              <w:rPr>
                <w:rFonts w:ascii="Times New Roman" w:hAnsi="Times New Roman" w:cs="Times New Roman"/>
              </w:rPr>
            </w:pPr>
            <w:r w:rsidRPr="009D75A0">
              <w:rPr>
                <w:rFonts w:ascii="Times New Roman" w:hAnsi="Times New Roman" w:cs="Times New Roman"/>
                <w:color w:val="000000"/>
              </w:rPr>
              <w:t>40</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134986" w:rsidRDefault="00085844" w:rsidP="00085844">
            <w:pPr>
              <w:spacing w:after="0"/>
              <w:jc w:val="center"/>
              <w:rPr>
                <w:rFonts w:ascii="Times New Roman" w:hAnsi="Times New Roman" w:cs="Times New Roman"/>
                <w:bCs/>
              </w:rPr>
            </w:pPr>
            <w:r w:rsidRPr="00134986">
              <w:rPr>
                <w:rFonts w:ascii="Times New Roman" w:hAnsi="Times New Roman" w:cs="Times New Roman"/>
                <w:bCs/>
                <w:color w:val="000000"/>
              </w:rPr>
              <w:t>50</w:t>
            </w:r>
          </w:p>
        </w:tc>
      </w:tr>
    </w:tbl>
    <w:p w:rsidR="00085844" w:rsidRPr="00A779EB" w:rsidRDefault="00085844" w:rsidP="00085844">
      <w:pPr>
        <w:spacing w:before="213" w:after="240"/>
        <w:ind w:left="533"/>
        <w:jc w:val="both"/>
        <w:rPr>
          <w:rFonts w:ascii="Times New Roman" w:hAnsi="Times New Roman" w:cs="Times New Roman"/>
          <w:sz w:val="20"/>
          <w:szCs w:val="20"/>
        </w:rPr>
      </w:pPr>
      <w:r w:rsidRPr="00A779EB">
        <w:rPr>
          <w:rFonts w:ascii="Times New Roman"/>
          <w:color w:val="000000"/>
          <w:sz w:val="20"/>
          <w:szCs w:val="20"/>
          <w:vertAlign w:val="superscript"/>
        </w:rPr>
        <w:t>1</w:t>
      </w:r>
      <w:r w:rsidRPr="00A779EB">
        <w:rPr>
          <w:rFonts w:ascii="Times New Roman" w:hAnsi="Times New Roman" w:cs="Times New Roman"/>
          <w:color w:val="000000"/>
          <w:sz w:val="20"/>
          <w:szCs w:val="20"/>
          <w:vertAlign w:val="superscript"/>
        </w:rPr>
        <w:t>)</w:t>
      </w:r>
      <w:r w:rsidRPr="00A779EB">
        <w:rPr>
          <w:rFonts w:ascii="Times New Roman" w:hAnsi="Times New Roman" w:cs="Times New Roman"/>
          <w:color w:val="000000"/>
          <w:sz w:val="20"/>
          <w:szCs w:val="20"/>
        </w:rPr>
        <w:t xml:space="preserve"> Poziomy są liczone łącznie dla wszystkich podanych frakcji odpadów komunalnych.</w:t>
      </w:r>
    </w:p>
    <w:p w:rsidR="00085844" w:rsidRDefault="00085844" w:rsidP="00085844">
      <w:pPr>
        <w:spacing w:after="0" w:line="240" w:lineRule="auto"/>
        <w:jc w:val="both"/>
        <w:rPr>
          <w:rFonts w:ascii="Times New Roman" w:hAnsi="Times New Roman" w:cs="Times New Roman"/>
          <w:color w:val="000000"/>
          <w:sz w:val="20"/>
          <w:szCs w:val="20"/>
        </w:rPr>
      </w:pPr>
    </w:p>
    <w:p w:rsidR="00DE4233" w:rsidRDefault="00DE4233" w:rsidP="00085844">
      <w:pPr>
        <w:spacing w:after="0" w:line="240" w:lineRule="auto"/>
        <w:jc w:val="both"/>
        <w:rPr>
          <w:rFonts w:ascii="Times New Roman" w:hAnsi="Times New Roman" w:cs="Times New Roman"/>
          <w:color w:val="000000"/>
          <w:sz w:val="20"/>
          <w:szCs w:val="20"/>
        </w:rPr>
      </w:pPr>
    </w:p>
    <w:p w:rsidR="00085844" w:rsidRPr="002E6CC8" w:rsidRDefault="00EC6A90" w:rsidP="0008584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Tabela nr 4</w:t>
      </w:r>
      <w:r w:rsidR="00085844" w:rsidRPr="002E6CC8">
        <w:rPr>
          <w:rFonts w:ascii="Times New Roman" w:hAnsi="Times New Roman" w:cs="Times New Roman"/>
          <w:color w:val="000000"/>
          <w:sz w:val="20"/>
          <w:szCs w:val="20"/>
        </w:rPr>
        <w:t>. Osiągnięte przez Gminę Waśniów poziomy recyklingu, przygotowania do ponownego użycia odpadów papieru, metalu, tworzyw sztucznych i szkła.</w:t>
      </w:r>
    </w:p>
    <w:p w:rsidR="00085844" w:rsidRPr="00244C26" w:rsidRDefault="00085844" w:rsidP="00085844">
      <w:pPr>
        <w:spacing w:after="0"/>
        <w:rPr>
          <w:rFonts w:ascii="Times New Roman" w:hAnsi="Times New Roman" w:cs="Times New Roman"/>
          <w:sz w:val="12"/>
        </w:rPr>
      </w:pPr>
    </w:p>
    <w:tbl>
      <w:tblPr>
        <w:tblW w:w="0" w:type="auto"/>
        <w:tblCellSpacing w:w="0" w:type="auto"/>
        <w:tblInd w:w="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33"/>
        <w:gridCol w:w="833"/>
        <w:gridCol w:w="884"/>
        <w:gridCol w:w="833"/>
        <w:gridCol w:w="884"/>
        <w:gridCol w:w="833"/>
        <w:gridCol w:w="884"/>
        <w:gridCol w:w="833"/>
        <w:gridCol w:w="884"/>
        <w:gridCol w:w="884"/>
      </w:tblGrid>
      <w:tr w:rsidR="00085844" w:rsidRPr="00244C26" w:rsidTr="00085844">
        <w:trPr>
          <w:trHeight w:val="45"/>
          <w:tblCellSpacing w:w="0" w:type="auto"/>
        </w:trPr>
        <w:tc>
          <w:tcPr>
            <w:tcW w:w="1333" w:type="dxa"/>
            <w:vMerge w:val="restart"/>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rPr>
                <w:rFonts w:ascii="Times New Roman" w:hAnsi="Times New Roman" w:cs="Times New Roman"/>
              </w:rPr>
            </w:pP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Poziom recyklingu i przygotowania do ponownego użycia [%]</w:t>
            </w:r>
          </w:p>
        </w:tc>
      </w:tr>
      <w:tr w:rsidR="00085844" w:rsidRPr="00244C26" w:rsidTr="00085844">
        <w:trPr>
          <w:trHeight w:val="45"/>
          <w:tblCellSpacing w:w="0" w:type="auto"/>
        </w:trPr>
        <w:tc>
          <w:tcPr>
            <w:tcW w:w="1333" w:type="dxa"/>
            <w:vMerge/>
            <w:tcBorders>
              <w:top w:val="nil"/>
              <w:bottom w:val="single" w:sz="8" w:space="0" w:color="000000"/>
              <w:right w:val="single" w:sz="8" w:space="0" w:color="000000"/>
            </w:tcBorders>
          </w:tcPr>
          <w:p w:rsidR="00085844" w:rsidRPr="00580CB4" w:rsidRDefault="00085844" w:rsidP="00085844">
            <w:pPr>
              <w:rPr>
                <w:rFonts w:ascii="Times New Roman" w:hAnsi="Times New Roman" w:cs="Times New Roman"/>
              </w:rPr>
            </w:pP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2012 r.</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2013 r.</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2014 r.</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2015 r.</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2016 r.</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2017 r.</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2018 r.</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2019 r.</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2020 r.</w:t>
            </w:r>
          </w:p>
        </w:tc>
      </w:tr>
      <w:tr w:rsidR="00085844" w:rsidRPr="00244C26" w:rsidTr="00085844">
        <w:trPr>
          <w:trHeight w:val="45"/>
          <w:tblCellSpacing w:w="0" w:type="auto"/>
        </w:trPr>
        <w:tc>
          <w:tcPr>
            <w:tcW w:w="13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line="240" w:lineRule="auto"/>
              <w:ind w:left="169"/>
              <w:rPr>
                <w:rFonts w:ascii="Times New Roman" w:hAnsi="Times New Roman" w:cs="Times New Roman"/>
              </w:rPr>
            </w:pPr>
            <w:r w:rsidRPr="00580CB4">
              <w:rPr>
                <w:rFonts w:ascii="Times New Roman" w:hAnsi="Times New Roman" w:cs="Times New Roman"/>
                <w:color w:val="000000"/>
              </w:rPr>
              <w:t>Papier, metal, tworzywa sztuczne, szkło</w:t>
            </w:r>
            <w:r w:rsidRPr="00580CB4">
              <w:rPr>
                <w:rFonts w:ascii="Times New Roman" w:hAnsi="Times New Roman" w:cs="Times New Roman"/>
                <w:color w:val="000000"/>
                <w:vertAlign w:val="superscript"/>
              </w:rPr>
              <w:t>1)</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rPr>
              <w:t>6,91</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rPr>
              <w:t>12,02</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rPr>
              <w:t>15,89</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rPr>
              <w:t>31,70</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692657" w:rsidRDefault="00085844" w:rsidP="00085844">
            <w:pPr>
              <w:spacing w:after="0"/>
              <w:jc w:val="center"/>
              <w:rPr>
                <w:rFonts w:ascii="Times New Roman" w:hAnsi="Times New Roman" w:cs="Times New Roman"/>
              </w:rPr>
            </w:pPr>
            <w:r w:rsidRPr="00692657">
              <w:rPr>
                <w:rFonts w:ascii="Times New Roman" w:hAnsi="Times New Roman" w:cs="Times New Roman"/>
              </w:rPr>
              <w:t>23,41</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655914" w:rsidRDefault="00085844" w:rsidP="00085844">
            <w:pPr>
              <w:spacing w:after="0"/>
              <w:jc w:val="center"/>
              <w:rPr>
                <w:rFonts w:ascii="Times New Roman" w:hAnsi="Times New Roman" w:cs="Times New Roman"/>
              </w:rPr>
            </w:pPr>
            <w:r w:rsidRPr="00655914">
              <w:rPr>
                <w:rFonts w:ascii="Times New Roman" w:hAnsi="Times New Roman" w:cs="Times New Roman"/>
              </w:rPr>
              <w:t>22,10</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326E5B" w:rsidRDefault="00085844" w:rsidP="00085844">
            <w:pPr>
              <w:spacing w:after="0"/>
              <w:jc w:val="center"/>
              <w:rPr>
                <w:rFonts w:ascii="Times New Roman" w:hAnsi="Times New Roman" w:cs="Times New Roman"/>
              </w:rPr>
            </w:pPr>
            <w:r w:rsidRPr="00326E5B">
              <w:rPr>
                <w:rFonts w:ascii="Times New Roman" w:hAnsi="Times New Roman" w:cs="Times New Roman"/>
              </w:rPr>
              <w:t>36,91</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9D75A0" w:rsidRDefault="00326E5B" w:rsidP="00085844">
            <w:pPr>
              <w:spacing w:after="0"/>
              <w:jc w:val="center"/>
              <w:rPr>
                <w:rFonts w:ascii="Times New Roman" w:hAnsi="Times New Roman" w:cs="Times New Roman"/>
              </w:rPr>
            </w:pPr>
            <w:r w:rsidRPr="00496B05">
              <w:rPr>
                <w:rFonts w:ascii="Times New Roman" w:hAnsi="Times New Roman" w:cs="Times New Roman"/>
              </w:rPr>
              <w:t>38,23</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85844" w:rsidRPr="00134986" w:rsidRDefault="009D75A0" w:rsidP="00085844">
            <w:pPr>
              <w:spacing w:after="0"/>
              <w:jc w:val="center"/>
              <w:rPr>
                <w:rFonts w:ascii="Times New Roman" w:hAnsi="Times New Roman" w:cs="Times New Roman"/>
                <w:bCs/>
              </w:rPr>
            </w:pPr>
            <w:r w:rsidRPr="00134986">
              <w:rPr>
                <w:rFonts w:ascii="Times New Roman" w:hAnsi="Times New Roman" w:cs="Times New Roman"/>
                <w:bCs/>
              </w:rPr>
              <w:t>37,88</w:t>
            </w:r>
          </w:p>
        </w:tc>
      </w:tr>
    </w:tbl>
    <w:p w:rsidR="00326E5B" w:rsidRDefault="00326E5B" w:rsidP="004B2AD1">
      <w:pPr>
        <w:spacing w:after="0" w:line="240" w:lineRule="auto"/>
        <w:rPr>
          <w:rFonts w:ascii="Times New Roman"/>
          <w:color w:val="000000"/>
          <w:sz w:val="20"/>
          <w:szCs w:val="20"/>
          <w:vertAlign w:val="superscript"/>
        </w:rPr>
      </w:pPr>
    </w:p>
    <w:p w:rsidR="00085844" w:rsidRPr="00580CB4" w:rsidRDefault="00085844" w:rsidP="004B2AD1">
      <w:pPr>
        <w:spacing w:after="120" w:line="240" w:lineRule="auto"/>
        <w:ind w:left="533"/>
        <w:jc w:val="both"/>
        <w:rPr>
          <w:rFonts w:ascii="Times New Roman" w:hAnsi="Times New Roman" w:cs="Times New Roman"/>
          <w:sz w:val="20"/>
          <w:szCs w:val="20"/>
        </w:rPr>
      </w:pPr>
      <w:r w:rsidRPr="00580CB4">
        <w:rPr>
          <w:rFonts w:ascii="Times New Roman"/>
          <w:color w:val="000000"/>
          <w:sz w:val="20"/>
          <w:szCs w:val="20"/>
          <w:vertAlign w:val="superscript"/>
        </w:rPr>
        <w:t>1</w:t>
      </w:r>
      <w:r w:rsidRPr="00580CB4">
        <w:rPr>
          <w:rFonts w:ascii="Times New Roman" w:hAnsi="Times New Roman" w:cs="Times New Roman"/>
          <w:color w:val="000000"/>
          <w:sz w:val="20"/>
          <w:szCs w:val="20"/>
          <w:vertAlign w:val="superscript"/>
        </w:rPr>
        <w:t>)</w:t>
      </w:r>
      <w:r w:rsidRPr="00580CB4">
        <w:rPr>
          <w:rFonts w:ascii="Times New Roman" w:hAnsi="Times New Roman" w:cs="Times New Roman"/>
          <w:color w:val="000000"/>
          <w:sz w:val="20"/>
          <w:szCs w:val="20"/>
        </w:rPr>
        <w:t xml:space="preserve"> Poziomy są liczone łącznie dla wszystkich podanych frakcji odpadów komunalnych.</w:t>
      </w:r>
    </w:p>
    <w:p w:rsidR="00DE4233" w:rsidRDefault="00DE4233">
      <w:pPr>
        <w:rPr>
          <w:rFonts w:ascii="Times New Roman" w:hAnsi="Times New Roman" w:cs="Times New Roman"/>
          <w:color w:val="000000"/>
          <w:sz w:val="8"/>
        </w:rPr>
      </w:pPr>
      <w:r>
        <w:rPr>
          <w:rFonts w:ascii="Times New Roman" w:hAnsi="Times New Roman" w:cs="Times New Roman"/>
          <w:color w:val="000000"/>
          <w:sz w:val="8"/>
        </w:rPr>
        <w:br w:type="page"/>
      </w:r>
    </w:p>
    <w:p w:rsidR="00085844" w:rsidRPr="00580CB4" w:rsidRDefault="00085844" w:rsidP="00085844">
      <w:pPr>
        <w:spacing w:after="0" w:line="240" w:lineRule="auto"/>
        <w:rPr>
          <w:rFonts w:ascii="Times New Roman" w:hAnsi="Times New Roman" w:cs="Times New Roman"/>
          <w:color w:val="000000"/>
          <w:sz w:val="8"/>
        </w:rPr>
      </w:pPr>
    </w:p>
    <w:p w:rsidR="00085844" w:rsidRPr="002E6CC8" w:rsidRDefault="00EC6A90" w:rsidP="0008584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Tabela nr 5</w:t>
      </w:r>
      <w:r w:rsidR="00085844" w:rsidRPr="002E6CC8">
        <w:rPr>
          <w:rFonts w:ascii="Times New Roman" w:hAnsi="Times New Roman" w:cs="Times New Roman"/>
          <w:color w:val="000000"/>
          <w:sz w:val="20"/>
          <w:szCs w:val="20"/>
        </w:rPr>
        <w:t xml:space="preserve">. Wymagane poziomy recyklingu, przygotowania do ponownego użycia i odzysku </w:t>
      </w:r>
      <w:r w:rsidR="00085844">
        <w:rPr>
          <w:rFonts w:ascii="Times New Roman" w:hAnsi="Times New Roman" w:cs="Times New Roman"/>
          <w:color w:val="000000"/>
          <w:sz w:val="20"/>
          <w:szCs w:val="20"/>
        </w:rPr>
        <w:t>innymi metodami innych ni</w:t>
      </w:r>
      <w:r w:rsidR="00085844" w:rsidRPr="002E6CC8">
        <w:rPr>
          <w:rFonts w:ascii="Times New Roman" w:hAnsi="Times New Roman" w:cs="Times New Roman"/>
          <w:color w:val="000000"/>
          <w:sz w:val="20"/>
          <w:szCs w:val="20"/>
        </w:rPr>
        <w:t>ż niebezpieczne odpadów budowlanych i rozbiórkowych</w:t>
      </w:r>
    </w:p>
    <w:p w:rsidR="00085844" w:rsidRPr="00E97815" w:rsidRDefault="00085844" w:rsidP="00085844">
      <w:pPr>
        <w:spacing w:after="0"/>
        <w:rPr>
          <w:rFonts w:ascii="Times New Roman" w:hAnsi="Times New Roman" w:cs="Times New Roman"/>
          <w:sz w:val="12"/>
        </w:rPr>
      </w:pPr>
    </w:p>
    <w:tbl>
      <w:tblPr>
        <w:tblW w:w="0" w:type="auto"/>
        <w:tblCellSpacing w:w="0" w:type="auto"/>
        <w:tblInd w:w="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96"/>
        <w:gridCol w:w="811"/>
        <w:gridCol w:w="810"/>
        <w:gridCol w:w="809"/>
        <w:gridCol w:w="809"/>
        <w:gridCol w:w="810"/>
        <w:gridCol w:w="810"/>
        <w:gridCol w:w="810"/>
        <w:gridCol w:w="810"/>
        <w:gridCol w:w="810"/>
      </w:tblGrid>
      <w:tr w:rsidR="00085844" w:rsidRPr="00244C26" w:rsidTr="00085844">
        <w:trPr>
          <w:trHeight w:val="45"/>
          <w:tblCellSpacing w:w="0" w:type="auto"/>
        </w:trPr>
        <w:tc>
          <w:tcPr>
            <w:tcW w:w="1925" w:type="dxa"/>
            <w:vMerge w:val="restart"/>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rPr>
                <w:rFonts w:ascii="Times New Roman" w:hAnsi="Times New Roman" w:cs="Times New Roman"/>
              </w:rPr>
            </w:pP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Poziom recyklingu, przygotowania do ponownego użycia i odzysku innymi metodami [%]</w:t>
            </w:r>
          </w:p>
        </w:tc>
      </w:tr>
      <w:tr w:rsidR="00085844" w:rsidRPr="00244C26" w:rsidTr="00085844">
        <w:trPr>
          <w:trHeight w:val="45"/>
          <w:tblCellSpacing w:w="0" w:type="auto"/>
        </w:trPr>
        <w:tc>
          <w:tcPr>
            <w:tcW w:w="1925" w:type="dxa"/>
            <w:vMerge/>
            <w:tcBorders>
              <w:top w:val="nil"/>
              <w:bottom w:val="single" w:sz="8" w:space="0" w:color="000000"/>
              <w:right w:val="single" w:sz="8" w:space="0" w:color="000000"/>
            </w:tcBorders>
          </w:tcPr>
          <w:p w:rsidR="00085844" w:rsidRPr="00580CB4" w:rsidRDefault="00085844" w:rsidP="00085844">
            <w:pPr>
              <w:rPr>
                <w:rFonts w:ascii="Times New Roman" w:hAnsi="Times New Roman" w:cs="Times New Roman"/>
              </w:rPr>
            </w:pPr>
          </w:p>
        </w:tc>
        <w:tc>
          <w:tcPr>
            <w:tcW w:w="795"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2012 r.</w:t>
            </w:r>
          </w:p>
        </w:tc>
        <w:tc>
          <w:tcPr>
            <w:tcW w:w="795"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2013 r.</w:t>
            </w:r>
          </w:p>
        </w:tc>
        <w:tc>
          <w:tcPr>
            <w:tcW w:w="795"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2014 r.</w:t>
            </w:r>
          </w:p>
        </w:tc>
        <w:tc>
          <w:tcPr>
            <w:tcW w:w="795"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2015 r.</w:t>
            </w:r>
          </w:p>
        </w:tc>
        <w:tc>
          <w:tcPr>
            <w:tcW w:w="796"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2016 r.</w:t>
            </w:r>
          </w:p>
        </w:tc>
        <w:tc>
          <w:tcPr>
            <w:tcW w:w="796"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2017 r.</w:t>
            </w:r>
          </w:p>
        </w:tc>
        <w:tc>
          <w:tcPr>
            <w:tcW w:w="796"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2018 r.</w:t>
            </w:r>
          </w:p>
        </w:tc>
        <w:tc>
          <w:tcPr>
            <w:tcW w:w="796"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2019 r.</w:t>
            </w:r>
          </w:p>
        </w:tc>
        <w:tc>
          <w:tcPr>
            <w:tcW w:w="796"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2020 r.</w:t>
            </w:r>
          </w:p>
        </w:tc>
      </w:tr>
      <w:tr w:rsidR="00085844" w:rsidTr="00085844">
        <w:trPr>
          <w:trHeight w:val="45"/>
          <w:tblCellSpacing w:w="0" w:type="auto"/>
        </w:trPr>
        <w:tc>
          <w:tcPr>
            <w:tcW w:w="1925"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line="240" w:lineRule="auto"/>
              <w:ind w:left="169"/>
              <w:rPr>
                <w:rFonts w:ascii="Times New Roman" w:hAnsi="Times New Roman" w:cs="Times New Roman"/>
              </w:rPr>
            </w:pPr>
            <w:r w:rsidRPr="00580CB4">
              <w:rPr>
                <w:rFonts w:ascii="Times New Roman" w:hAnsi="Times New Roman" w:cs="Times New Roman"/>
                <w:color w:val="000000"/>
              </w:rPr>
              <w:t>Inne niż niebezpieczne odpady budowlane i rozbiórkowe</w:t>
            </w:r>
          </w:p>
        </w:tc>
        <w:tc>
          <w:tcPr>
            <w:tcW w:w="795"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color w:val="000000"/>
              </w:rPr>
              <w:t>30</w:t>
            </w:r>
          </w:p>
        </w:tc>
        <w:tc>
          <w:tcPr>
            <w:tcW w:w="795"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color w:val="000000"/>
              </w:rPr>
              <w:t>36</w:t>
            </w:r>
          </w:p>
        </w:tc>
        <w:tc>
          <w:tcPr>
            <w:tcW w:w="795"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color w:val="000000"/>
              </w:rPr>
              <w:t>38</w:t>
            </w:r>
          </w:p>
        </w:tc>
        <w:tc>
          <w:tcPr>
            <w:tcW w:w="795"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color w:val="000000"/>
              </w:rPr>
              <w:t>40</w:t>
            </w:r>
          </w:p>
        </w:tc>
        <w:tc>
          <w:tcPr>
            <w:tcW w:w="796" w:type="dxa"/>
            <w:tcBorders>
              <w:bottom w:val="single" w:sz="8" w:space="0" w:color="000000"/>
              <w:right w:val="single" w:sz="8" w:space="0" w:color="000000"/>
            </w:tcBorders>
            <w:tcMar>
              <w:top w:w="15" w:type="dxa"/>
              <w:left w:w="15" w:type="dxa"/>
              <w:bottom w:w="15" w:type="dxa"/>
              <w:right w:w="15" w:type="dxa"/>
            </w:tcMar>
            <w:vAlign w:val="center"/>
          </w:tcPr>
          <w:p w:rsidR="00085844" w:rsidRPr="00692657" w:rsidRDefault="00085844" w:rsidP="00085844">
            <w:pPr>
              <w:spacing w:after="0"/>
              <w:jc w:val="center"/>
              <w:rPr>
                <w:rFonts w:ascii="Times New Roman" w:hAnsi="Times New Roman" w:cs="Times New Roman"/>
              </w:rPr>
            </w:pPr>
            <w:r w:rsidRPr="00692657">
              <w:rPr>
                <w:rFonts w:ascii="Times New Roman" w:hAnsi="Times New Roman" w:cs="Times New Roman"/>
                <w:color w:val="000000"/>
              </w:rPr>
              <w:t>42</w:t>
            </w:r>
          </w:p>
        </w:tc>
        <w:tc>
          <w:tcPr>
            <w:tcW w:w="796" w:type="dxa"/>
            <w:tcBorders>
              <w:bottom w:val="single" w:sz="8" w:space="0" w:color="000000"/>
              <w:right w:val="single" w:sz="8" w:space="0" w:color="000000"/>
            </w:tcBorders>
            <w:tcMar>
              <w:top w:w="15" w:type="dxa"/>
              <w:left w:w="15" w:type="dxa"/>
              <w:bottom w:w="15" w:type="dxa"/>
              <w:right w:w="15" w:type="dxa"/>
            </w:tcMar>
            <w:vAlign w:val="center"/>
          </w:tcPr>
          <w:p w:rsidR="00085844" w:rsidRPr="00655914" w:rsidRDefault="00085844" w:rsidP="00085844">
            <w:pPr>
              <w:spacing w:after="0"/>
              <w:jc w:val="center"/>
              <w:rPr>
                <w:rFonts w:ascii="Times New Roman" w:hAnsi="Times New Roman" w:cs="Times New Roman"/>
              </w:rPr>
            </w:pPr>
            <w:r w:rsidRPr="00655914">
              <w:rPr>
                <w:rFonts w:ascii="Times New Roman" w:hAnsi="Times New Roman" w:cs="Times New Roman"/>
                <w:color w:val="000000"/>
              </w:rPr>
              <w:t>45</w:t>
            </w:r>
          </w:p>
        </w:tc>
        <w:tc>
          <w:tcPr>
            <w:tcW w:w="796" w:type="dxa"/>
            <w:tcBorders>
              <w:bottom w:val="single" w:sz="8" w:space="0" w:color="000000"/>
              <w:right w:val="single" w:sz="8" w:space="0" w:color="000000"/>
            </w:tcBorders>
            <w:tcMar>
              <w:top w:w="15" w:type="dxa"/>
              <w:left w:w="15" w:type="dxa"/>
              <w:bottom w:w="15" w:type="dxa"/>
              <w:right w:w="15" w:type="dxa"/>
            </w:tcMar>
            <w:vAlign w:val="center"/>
          </w:tcPr>
          <w:p w:rsidR="00085844" w:rsidRPr="00326E5B" w:rsidRDefault="00085844" w:rsidP="00085844">
            <w:pPr>
              <w:spacing w:after="0"/>
              <w:jc w:val="center"/>
              <w:rPr>
                <w:rFonts w:ascii="Times New Roman" w:hAnsi="Times New Roman" w:cs="Times New Roman"/>
              </w:rPr>
            </w:pPr>
            <w:r w:rsidRPr="00326E5B">
              <w:rPr>
                <w:rFonts w:ascii="Times New Roman" w:hAnsi="Times New Roman" w:cs="Times New Roman"/>
                <w:color w:val="000000"/>
              </w:rPr>
              <w:t>50</w:t>
            </w:r>
          </w:p>
        </w:tc>
        <w:tc>
          <w:tcPr>
            <w:tcW w:w="796" w:type="dxa"/>
            <w:tcBorders>
              <w:bottom w:val="single" w:sz="8" w:space="0" w:color="000000"/>
              <w:right w:val="single" w:sz="8" w:space="0" w:color="000000"/>
            </w:tcBorders>
            <w:tcMar>
              <w:top w:w="15" w:type="dxa"/>
              <w:left w:w="15" w:type="dxa"/>
              <w:bottom w:w="15" w:type="dxa"/>
              <w:right w:w="15" w:type="dxa"/>
            </w:tcMar>
            <w:vAlign w:val="center"/>
          </w:tcPr>
          <w:p w:rsidR="00085844" w:rsidRPr="009D75A0" w:rsidRDefault="00085844" w:rsidP="00085844">
            <w:pPr>
              <w:spacing w:after="0"/>
              <w:jc w:val="center"/>
              <w:rPr>
                <w:rFonts w:ascii="Times New Roman" w:hAnsi="Times New Roman" w:cs="Times New Roman"/>
              </w:rPr>
            </w:pPr>
            <w:r w:rsidRPr="009D75A0">
              <w:rPr>
                <w:rFonts w:ascii="Times New Roman" w:hAnsi="Times New Roman" w:cs="Times New Roman"/>
                <w:color w:val="000000"/>
              </w:rPr>
              <w:t>60</w:t>
            </w:r>
          </w:p>
        </w:tc>
        <w:tc>
          <w:tcPr>
            <w:tcW w:w="796" w:type="dxa"/>
            <w:tcBorders>
              <w:bottom w:val="single" w:sz="8" w:space="0" w:color="000000"/>
              <w:right w:val="single" w:sz="8" w:space="0" w:color="000000"/>
            </w:tcBorders>
            <w:tcMar>
              <w:top w:w="15" w:type="dxa"/>
              <w:left w:w="15" w:type="dxa"/>
              <w:bottom w:w="15" w:type="dxa"/>
              <w:right w:w="15" w:type="dxa"/>
            </w:tcMar>
            <w:vAlign w:val="center"/>
          </w:tcPr>
          <w:p w:rsidR="00085844" w:rsidRPr="00134986" w:rsidRDefault="00085844" w:rsidP="00085844">
            <w:pPr>
              <w:spacing w:after="0"/>
              <w:jc w:val="center"/>
              <w:rPr>
                <w:rFonts w:ascii="Times New Roman" w:hAnsi="Times New Roman" w:cs="Times New Roman"/>
                <w:bCs/>
              </w:rPr>
            </w:pPr>
            <w:r w:rsidRPr="00134986">
              <w:rPr>
                <w:rFonts w:ascii="Times New Roman" w:hAnsi="Times New Roman" w:cs="Times New Roman"/>
                <w:bCs/>
                <w:color w:val="000000"/>
              </w:rPr>
              <w:t>70</w:t>
            </w:r>
          </w:p>
        </w:tc>
      </w:tr>
    </w:tbl>
    <w:p w:rsidR="00085844" w:rsidRDefault="00085844" w:rsidP="00085844">
      <w:pPr>
        <w:spacing w:after="0"/>
        <w:rPr>
          <w:rFonts w:ascii="Times New Roman" w:eastAsia="Times New Roman" w:hAnsi="Times New Roman" w:cs="Times New Roman"/>
          <w:sz w:val="24"/>
          <w:szCs w:val="24"/>
        </w:rPr>
      </w:pPr>
    </w:p>
    <w:p w:rsidR="00085844" w:rsidRPr="002E6CC8" w:rsidRDefault="00EC6A90" w:rsidP="0008584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Tabela nr 6</w:t>
      </w:r>
      <w:r w:rsidR="00085844" w:rsidRPr="002E6CC8">
        <w:rPr>
          <w:rFonts w:ascii="Times New Roman" w:hAnsi="Times New Roman" w:cs="Times New Roman"/>
          <w:color w:val="000000"/>
          <w:sz w:val="20"/>
          <w:szCs w:val="20"/>
        </w:rPr>
        <w:t>. Osiągnięte przez Gminę Waśniów poziomy recyklingu, przy</w:t>
      </w:r>
      <w:r w:rsidR="00085844">
        <w:rPr>
          <w:rFonts w:ascii="Times New Roman" w:hAnsi="Times New Roman" w:cs="Times New Roman"/>
          <w:color w:val="000000"/>
          <w:sz w:val="20"/>
          <w:szCs w:val="20"/>
        </w:rPr>
        <w:t>gotowania do ponownego użycia i </w:t>
      </w:r>
      <w:r w:rsidR="00085844" w:rsidRPr="002E6CC8">
        <w:rPr>
          <w:rFonts w:ascii="Times New Roman" w:hAnsi="Times New Roman" w:cs="Times New Roman"/>
          <w:color w:val="000000"/>
          <w:sz w:val="20"/>
          <w:szCs w:val="20"/>
        </w:rPr>
        <w:t>odzysku innymi metodami innych niż niebezpieczne odpadów budowlanych i rozbiórkowych</w:t>
      </w:r>
    </w:p>
    <w:p w:rsidR="00085844" w:rsidRPr="00E97815" w:rsidRDefault="00085844" w:rsidP="00085844">
      <w:pPr>
        <w:spacing w:after="0"/>
        <w:rPr>
          <w:rFonts w:ascii="Times New Roman" w:hAnsi="Times New Roman" w:cs="Times New Roman"/>
          <w:sz w:val="12"/>
        </w:rPr>
      </w:pPr>
    </w:p>
    <w:tbl>
      <w:tblPr>
        <w:tblW w:w="0" w:type="auto"/>
        <w:tblCellSpacing w:w="0" w:type="auto"/>
        <w:tblInd w:w="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90"/>
        <w:gridCol w:w="805"/>
        <w:gridCol w:w="805"/>
        <w:gridCol w:w="805"/>
        <w:gridCol w:w="855"/>
        <w:gridCol w:w="805"/>
        <w:gridCol w:w="805"/>
        <w:gridCol w:w="805"/>
        <w:gridCol w:w="805"/>
        <w:gridCol w:w="805"/>
      </w:tblGrid>
      <w:tr w:rsidR="00085844" w:rsidRPr="00244C26" w:rsidTr="00085844">
        <w:trPr>
          <w:trHeight w:val="45"/>
          <w:tblCellSpacing w:w="0" w:type="auto"/>
        </w:trPr>
        <w:tc>
          <w:tcPr>
            <w:tcW w:w="1919" w:type="dxa"/>
            <w:vMerge w:val="restart"/>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rPr>
                <w:rFonts w:ascii="Times New Roman" w:hAnsi="Times New Roman" w:cs="Times New Roman"/>
              </w:rPr>
            </w:pP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Poziom recyklingu, przygotowania do ponownego użycia i odzysku innymi metodami [%]</w:t>
            </w:r>
          </w:p>
        </w:tc>
      </w:tr>
      <w:tr w:rsidR="00085844" w:rsidRPr="00244C26" w:rsidTr="00085844">
        <w:trPr>
          <w:trHeight w:val="45"/>
          <w:tblCellSpacing w:w="0" w:type="auto"/>
        </w:trPr>
        <w:tc>
          <w:tcPr>
            <w:tcW w:w="1919" w:type="dxa"/>
            <w:vMerge/>
            <w:tcBorders>
              <w:top w:val="nil"/>
              <w:bottom w:val="single" w:sz="8" w:space="0" w:color="000000"/>
              <w:right w:val="single" w:sz="8" w:space="0" w:color="000000"/>
            </w:tcBorders>
          </w:tcPr>
          <w:p w:rsidR="00085844" w:rsidRPr="00580CB4" w:rsidRDefault="00085844" w:rsidP="00085844">
            <w:pPr>
              <w:rPr>
                <w:rFonts w:ascii="Times New Roman" w:hAnsi="Times New Roman" w:cs="Times New Roman"/>
              </w:rPr>
            </w:pPr>
          </w:p>
        </w:tc>
        <w:tc>
          <w:tcPr>
            <w:tcW w:w="791"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2012 r.</w:t>
            </w:r>
          </w:p>
        </w:tc>
        <w:tc>
          <w:tcPr>
            <w:tcW w:w="791"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2013 r.</w:t>
            </w:r>
          </w:p>
        </w:tc>
        <w:tc>
          <w:tcPr>
            <w:tcW w:w="791"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2014 r.</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2015 r.</w:t>
            </w:r>
          </w:p>
        </w:tc>
        <w:tc>
          <w:tcPr>
            <w:tcW w:w="792"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2016 r.</w:t>
            </w:r>
          </w:p>
        </w:tc>
        <w:tc>
          <w:tcPr>
            <w:tcW w:w="792"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2017 r.</w:t>
            </w:r>
          </w:p>
        </w:tc>
        <w:tc>
          <w:tcPr>
            <w:tcW w:w="792"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2018 r.</w:t>
            </w:r>
          </w:p>
        </w:tc>
        <w:tc>
          <w:tcPr>
            <w:tcW w:w="792"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2019 r.</w:t>
            </w:r>
          </w:p>
        </w:tc>
        <w:tc>
          <w:tcPr>
            <w:tcW w:w="792"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b/>
                <w:color w:val="000000"/>
              </w:rPr>
              <w:t>2020 r.</w:t>
            </w:r>
          </w:p>
        </w:tc>
      </w:tr>
      <w:tr w:rsidR="00085844" w:rsidTr="00085844">
        <w:trPr>
          <w:trHeight w:val="45"/>
          <w:tblCellSpacing w:w="0" w:type="auto"/>
        </w:trPr>
        <w:tc>
          <w:tcPr>
            <w:tcW w:w="1919"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line="240" w:lineRule="auto"/>
              <w:ind w:left="169"/>
              <w:rPr>
                <w:rFonts w:ascii="Times New Roman" w:hAnsi="Times New Roman" w:cs="Times New Roman"/>
              </w:rPr>
            </w:pPr>
            <w:r w:rsidRPr="00580CB4">
              <w:rPr>
                <w:rFonts w:ascii="Times New Roman" w:hAnsi="Times New Roman" w:cs="Times New Roman"/>
                <w:color w:val="000000"/>
              </w:rPr>
              <w:t>Inne niż niebezpieczne odpady budowlane i rozbiórkowe</w:t>
            </w:r>
          </w:p>
        </w:tc>
        <w:tc>
          <w:tcPr>
            <w:tcW w:w="791"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color w:val="000000"/>
              </w:rPr>
              <w:t>100</w:t>
            </w:r>
          </w:p>
        </w:tc>
        <w:tc>
          <w:tcPr>
            <w:tcW w:w="791"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Pr>
                <w:rFonts w:ascii="Times New Roman" w:hAnsi="Times New Roman" w:cs="Times New Roman"/>
              </w:rPr>
              <w:t>-</w:t>
            </w:r>
          </w:p>
        </w:tc>
        <w:tc>
          <w:tcPr>
            <w:tcW w:w="791"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rPr>
              <w:t>100</w:t>
            </w:r>
          </w:p>
        </w:tc>
        <w:tc>
          <w:tcPr>
            <w:tcW w:w="833" w:type="dxa"/>
            <w:tcBorders>
              <w:bottom w:val="single" w:sz="8" w:space="0" w:color="000000"/>
              <w:right w:val="single" w:sz="8" w:space="0" w:color="000000"/>
            </w:tcBorders>
            <w:tcMar>
              <w:top w:w="15" w:type="dxa"/>
              <w:left w:w="15" w:type="dxa"/>
              <w:bottom w:w="15" w:type="dxa"/>
              <w:right w:w="15" w:type="dxa"/>
            </w:tcMar>
            <w:vAlign w:val="center"/>
          </w:tcPr>
          <w:p w:rsidR="00085844" w:rsidRPr="00580CB4" w:rsidRDefault="00085844" w:rsidP="00085844">
            <w:pPr>
              <w:spacing w:after="0"/>
              <w:jc w:val="center"/>
              <w:rPr>
                <w:rFonts w:ascii="Times New Roman" w:hAnsi="Times New Roman" w:cs="Times New Roman"/>
              </w:rPr>
            </w:pPr>
            <w:r w:rsidRPr="00580CB4">
              <w:rPr>
                <w:rFonts w:ascii="Times New Roman" w:hAnsi="Times New Roman" w:cs="Times New Roman"/>
              </w:rPr>
              <w:t>47,90</w:t>
            </w:r>
          </w:p>
        </w:tc>
        <w:tc>
          <w:tcPr>
            <w:tcW w:w="792" w:type="dxa"/>
            <w:tcBorders>
              <w:bottom w:val="single" w:sz="8" w:space="0" w:color="000000"/>
              <w:right w:val="single" w:sz="8" w:space="0" w:color="000000"/>
            </w:tcBorders>
            <w:tcMar>
              <w:top w:w="15" w:type="dxa"/>
              <w:left w:w="15" w:type="dxa"/>
              <w:bottom w:w="15" w:type="dxa"/>
              <w:right w:w="15" w:type="dxa"/>
            </w:tcMar>
            <w:vAlign w:val="center"/>
          </w:tcPr>
          <w:p w:rsidR="00085844" w:rsidRPr="00692657" w:rsidRDefault="00085844" w:rsidP="00085844">
            <w:pPr>
              <w:spacing w:after="0"/>
              <w:jc w:val="center"/>
              <w:rPr>
                <w:rFonts w:ascii="Times New Roman" w:hAnsi="Times New Roman" w:cs="Times New Roman"/>
                <w:b/>
              </w:rPr>
            </w:pPr>
            <w:r w:rsidRPr="00692657">
              <w:rPr>
                <w:rFonts w:ascii="Times New Roman" w:hAnsi="Times New Roman" w:cs="Times New Roman"/>
                <w:b/>
              </w:rPr>
              <w:t>-</w:t>
            </w:r>
          </w:p>
        </w:tc>
        <w:tc>
          <w:tcPr>
            <w:tcW w:w="792" w:type="dxa"/>
            <w:tcBorders>
              <w:bottom w:val="single" w:sz="8" w:space="0" w:color="000000"/>
              <w:right w:val="single" w:sz="8" w:space="0" w:color="000000"/>
            </w:tcBorders>
            <w:tcMar>
              <w:top w:w="15" w:type="dxa"/>
              <w:left w:w="15" w:type="dxa"/>
              <w:bottom w:w="15" w:type="dxa"/>
              <w:right w:w="15" w:type="dxa"/>
            </w:tcMar>
            <w:vAlign w:val="center"/>
          </w:tcPr>
          <w:p w:rsidR="00085844" w:rsidRPr="00692657" w:rsidRDefault="00085844" w:rsidP="00085844">
            <w:pPr>
              <w:spacing w:after="0"/>
              <w:jc w:val="center"/>
              <w:rPr>
                <w:rFonts w:ascii="Times New Roman" w:hAnsi="Times New Roman" w:cs="Times New Roman"/>
              </w:rPr>
            </w:pPr>
            <w:r w:rsidRPr="00692657">
              <w:rPr>
                <w:rFonts w:ascii="Times New Roman" w:hAnsi="Times New Roman" w:cs="Times New Roman"/>
              </w:rPr>
              <w:t>-</w:t>
            </w:r>
          </w:p>
        </w:tc>
        <w:tc>
          <w:tcPr>
            <w:tcW w:w="792" w:type="dxa"/>
            <w:tcBorders>
              <w:bottom w:val="single" w:sz="8" w:space="0" w:color="000000"/>
              <w:right w:val="single" w:sz="8" w:space="0" w:color="000000"/>
            </w:tcBorders>
            <w:tcMar>
              <w:top w:w="15" w:type="dxa"/>
              <w:left w:w="15" w:type="dxa"/>
              <w:bottom w:w="15" w:type="dxa"/>
              <w:right w:w="15" w:type="dxa"/>
            </w:tcMar>
            <w:vAlign w:val="center"/>
          </w:tcPr>
          <w:p w:rsidR="00085844" w:rsidRPr="00326E5B" w:rsidRDefault="00085844" w:rsidP="00085844">
            <w:pPr>
              <w:spacing w:after="0"/>
              <w:jc w:val="center"/>
              <w:rPr>
                <w:rFonts w:ascii="Times New Roman" w:hAnsi="Times New Roman" w:cs="Times New Roman"/>
              </w:rPr>
            </w:pPr>
            <w:r w:rsidRPr="00326E5B">
              <w:rPr>
                <w:rFonts w:ascii="Times New Roman" w:hAnsi="Times New Roman" w:cs="Times New Roman"/>
              </w:rPr>
              <w:t>100</w:t>
            </w:r>
          </w:p>
        </w:tc>
        <w:tc>
          <w:tcPr>
            <w:tcW w:w="792" w:type="dxa"/>
            <w:tcBorders>
              <w:bottom w:val="single" w:sz="8" w:space="0" w:color="000000"/>
              <w:right w:val="single" w:sz="8" w:space="0" w:color="000000"/>
            </w:tcBorders>
            <w:tcMar>
              <w:top w:w="15" w:type="dxa"/>
              <w:left w:w="15" w:type="dxa"/>
              <w:bottom w:w="15" w:type="dxa"/>
              <w:right w:w="15" w:type="dxa"/>
            </w:tcMar>
            <w:vAlign w:val="center"/>
          </w:tcPr>
          <w:p w:rsidR="00085844" w:rsidRPr="009D75A0" w:rsidRDefault="00326E5B" w:rsidP="00085844">
            <w:pPr>
              <w:spacing w:after="0"/>
              <w:jc w:val="center"/>
              <w:rPr>
                <w:rFonts w:ascii="Times New Roman" w:hAnsi="Times New Roman" w:cs="Times New Roman"/>
              </w:rPr>
            </w:pPr>
            <w:r w:rsidRPr="009D75A0">
              <w:rPr>
                <w:rFonts w:ascii="Times New Roman" w:hAnsi="Times New Roman" w:cs="Times New Roman"/>
              </w:rPr>
              <w:t>100</w:t>
            </w:r>
          </w:p>
        </w:tc>
        <w:tc>
          <w:tcPr>
            <w:tcW w:w="792" w:type="dxa"/>
            <w:tcBorders>
              <w:bottom w:val="single" w:sz="8" w:space="0" w:color="000000"/>
              <w:right w:val="single" w:sz="8" w:space="0" w:color="000000"/>
            </w:tcBorders>
            <w:tcMar>
              <w:top w:w="15" w:type="dxa"/>
              <w:left w:w="15" w:type="dxa"/>
              <w:bottom w:w="15" w:type="dxa"/>
              <w:right w:w="15" w:type="dxa"/>
            </w:tcMar>
            <w:vAlign w:val="center"/>
          </w:tcPr>
          <w:p w:rsidR="00085844" w:rsidRPr="00134986" w:rsidRDefault="009D75A0" w:rsidP="00085844">
            <w:pPr>
              <w:spacing w:after="0"/>
              <w:jc w:val="center"/>
              <w:rPr>
                <w:rFonts w:ascii="Times New Roman" w:hAnsi="Times New Roman" w:cs="Times New Roman"/>
                <w:bCs/>
              </w:rPr>
            </w:pPr>
            <w:r w:rsidRPr="00134986">
              <w:rPr>
                <w:rFonts w:ascii="Times New Roman" w:hAnsi="Times New Roman" w:cs="Times New Roman"/>
                <w:bCs/>
              </w:rPr>
              <w:t>100</w:t>
            </w:r>
          </w:p>
        </w:tc>
      </w:tr>
    </w:tbl>
    <w:p w:rsidR="00085844" w:rsidRDefault="00085844" w:rsidP="00085844">
      <w:pPr>
        <w:spacing w:after="0"/>
        <w:rPr>
          <w:rFonts w:ascii="Times New Roman" w:eastAsia="Times New Roman" w:hAnsi="Times New Roman" w:cs="Times New Roman"/>
          <w:sz w:val="24"/>
          <w:szCs w:val="24"/>
        </w:rPr>
      </w:pPr>
    </w:p>
    <w:p w:rsidR="00085844" w:rsidRDefault="00085844" w:rsidP="0008584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wyjaśnić, że w latach 2013, 2016, 2017 nie zostały odebrane od właścicieli nieruchomości inne niż niebezpieczne odpady budowlane i rozbiórkowe. Skoro odebrano 0 Mg tych odpadów to nie można wyliczyć poziomu recyklingu, przygotowania do ponownego użycia innymi metodami tego rodzaju odpadu, stąd też poziom nie został wyliczony i wynosi -.</w:t>
      </w:r>
    </w:p>
    <w:p w:rsidR="00085844" w:rsidRDefault="00085844" w:rsidP="00085844">
      <w:pPr>
        <w:spacing w:after="0"/>
        <w:rPr>
          <w:rFonts w:ascii="Times New Roman" w:eastAsia="Times New Roman" w:hAnsi="Times New Roman" w:cs="Times New Roman"/>
          <w:sz w:val="24"/>
          <w:szCs w:val="24"/>
        </w:rPr>
      </w:pPr>
    </w:p>
    <w:p w:rsidR="00085844" w:rsidRPr="002E6CC8" w:rsidRDefault="00EC6A90" w:rsidP="0008584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Tabela nr 7</w:t>
      </w:r>
      <w:r w:rsidR="00085844" w:rsidRPr="002E6CC8">
        <w:rPr>
          <w:rFonts w:ascii="Times New Roman" w:hAnsi="Times New Roman" w:cs="Times New Roman"/>
          <w:color w:val="000000"/>
          <w:sz w:val="20"/>
          <w:szCs w:val="20"/>
        </w:rPr>
        <w:t>. Wymagane poziomy ograniczenia masy odpadów komunalnych ulegających biodegradacji przekazywanych do składowania</w:t>
      </w:r>
      <w:r w:rsidR="00085844">
        <w:rPr>
          <w:rFonts w:ascii="Times New Roman" w:hAnsi="Times New Roman" w:cs="Times New Roman"/>
          <w:color w:val="000000"/>
          <w:sz w:val="20"/>
          <w:szCs w:val="20"/>
        </w:rPr>
        <w:t>, które gmina jest obowiązana osiągnąć w poszczególnych latach (wartość wskaźnika P</w:t>
      </w:r>
      <w:r w:rsidR="00085844" w:rsidRPr="00251631">
        <w:rPr>
          <w:rFonts w:ascii="Times New Roman" w:hAnsi="Times New Roman" w:cs="Times New Roman"/>
          <w:color w:val="000000"/>
          <w:sz w:val="20"/>
          <w:szCs w:val="20"/>
          <w:vertAlign w:val="subscript"/>
        </w:rPr>
        <w:t>R</w:t>
      </w:r>
      <w:r w:rsidR="00085844">
        <w:rPr>
          <w:rFonts w:ascii="Times New Roman" w:hAnsi="Times New Roman" w:cs="Times New Roman"/>
          <w:color w:val="000000"/>
          <w:sz w:val="20"/>
          <w:szCs w:val="20"/>
        </w:rPr>
        <w:t xml:space="preserve"> w %)</w:t>
      </w:r>
    </w:p>
    <w:p w:rsidR="00085844" w:rsidRPr="00E97815" w:rsidRDefault="00085844" w:rsidP="00085844">
      <w:pPr>
        <w:spacing w:after="0"/>
        <w:rPr>
          <w:rFonts w:ascii="Times New Roman" w:hAnsi="Times New Roman" w:cs="Times New Roman"/>
          <w:sz w:val="12"/>
        </w:rPr>
      </w:pPr>
    </w:p>
    <w:tbl>
      <w:tblPr>
        <w:tblW w:w="0" w:type="auto"/>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30"/>
        <w:gridCol w:w="1418"/>
        <w:gridCol w:w="1417"/>
        <w:gridCol w:w="1418"/>
        <w:gridCol w:w="3495"/>
      </w:tblGrid>
      <w:tr w:rsidR="00085844" w:rsidRPr="00244C26" w:rsidTr="00085844">
        <w:trPr>
          <w:trHeight w:val="45"/>
          <w:tblCellSpacing w:w="0" w:type="auto"/>
          <w:jc w:val="center"/>
        </w:trPr>
        <w:tc>
          <w:tcPr>
            <w:tcW w:w="1230" w:type="dxa"/>
            <w:tcBorders>
              <w:top w:val="single" w:sz="4" w:space="0" w:color="auto"/>
              <w:bottom w:val="single" w:sz="8" w:space="0" w:color="000000"/>
              <w:right w:val="single" w:sz="8" w:space="0" w:color="000000"/>
            </w:tcBorders>
            <w:vAlign w:val="center"/>
          </w:tcPr>
          <w:p w:rsidR="00085844" w:rsidRPr="00FE5678" w:rsidRDefault="00085844" w:rsidP="00085844">
            <w:pPr>
              <w:jc w:val="center"/>
              <w:rPr>
                <w:rFonts w:ascii="Times New Roman" w:hAnsi="Times New Roman" w:cs="Times New Roman"/>
                <w:b/>
                <w:sz w:val="20"/>
                <w:szCs w:val="20"/>
              </w:rPr>
            </w:pPr>
            <w:r w:rsidRPr="00FE5678">
              <w:rPr>
                <w:rFonts w:ascii="Times New Roman" w:hAnsi="Times New Roman" w:cs="Times New Roman"/>
                <w:b/>
                <w:sz w:val="20"/>
                <w:szCs w:val="20"/>
              </w:rPr>
              <w:t>Rok</w:t>
            </w:r>
          </w:p>
        </w:tc>
        <w:tc>
          <w:tcPr>
            <w:tcW w:w="1418"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b/>
                <w:sz w:val="20"/>
                <w:szCs w:val="20"/>
              </w:rPr>
            </w:pPr>
            <w:r w:rsidRPr="00FE5678">
              <w:rPr>
                <w:rFonts w:ascii="Times New Roman" w:hAnsi="Times New Roman" w:cs="Times New Roman"/>
                <w:b/>
                <w:sz w:val="20"/>
                <w:szCs w:val="20"/>
              </w:rPr>
              <w:t>2017</w:t>
            </w:r>
          </w:p>
        </w:tc>
        <w:tc>
          <w:tcPr>
            <w:tcW w:w="1417"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b/>
                <w:sz w:val="20"/>
                <w:szCs w:val="20"/>
              </w:rPr>
            </w:pPr>
            <w:r w:rsidRPr="00FE5678">
              <w:rPr>
                <w:rFonts w:ascii="Times New Roman" w:hAnsi="Times New Roman" w:cs="Times New Roman"/>
                <w:b/>
                <w:sz w:val="20"/>
                <w:szCs w:val="20"/>
              </w:rPr>
              <w:t>2018</w:t>
            </w:r>
          </w:p>
        </w:tc>
        <w:tc>
          <w:tcPr>
            <w:tcW w:w="1418"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b/>
                <w:sz w:val="20"/>
                <w:szCs w:val="20"/>
              </w:rPr>
            </w:pPr>
            <w:r w:rsidRPr="00FE5678">
              <w:rPr>
                <w:rFonts w:ascii="Times New Roman" w:hAnsi="Times New Roman" w:cs="Times New Roman"/>
                <w:b/>
                <w:sz w:val="20"/>
                <w:szCs w:val="20"/>
              </w:rPr>
              <w:t>2019</w:t>
            </w:r>
          </w:p>
        </w:tc>
        <w:tc>
          <w:tcPr>
            <w:tcW w:w="3495"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b/>
                <w:sz w:val="20"/>
                <w:szCs w:val="20"/>
              </w:rPr>
            </w:pPr>
            <w:r>
              <w:rPr>
                <w:rFonts w:ascii="Times New Roman" w:hAnsi="Times New Roman" w:cs="Times New Roman"/>
                <w:b/>
                <w:sz w:val="20"/>
                <w:szCs w:val="20"/>
              </w:rPr>
              <w:t>2020 – do dnia 16 lipca</w:t>
            </w:r>
          </w:p>
        </w:tc>
      </w:tr>
      <w:tr w:rsidR="00085844" w:rsidTr="00085844">
        <w:trPr>
          <w:trHeight w:val="1166"/>
          <w:tblCellSpacing w:w="0" w:type="auto"/>
          <w:jc w:val="center"/>
        </w:trPr>
        <w:tc>
          <w:tcPr>
            <w:tcW w:w="1230" w:type="dxa"/>
            <w:tcBorders>
              <w:bottom w:val="single" w:sz="8" w:space="0" w:color="000000"/>
              <w:right w:val="single" w:sz="8" w:space="0" w:color="000000"/>
            </w:tcBorders>
            <w:tcMar>
              <w:top w:w="15" w:type="dxa"/>
              <w:left w:w="15" w:type="dxa"/>
              <w:bottom w:w="15" w:type="dxa"/>
              <w:right w:w="15" w:type="dxa"/>
            </w:tcMar>
            <w:vAlign w:val="center"/>
          </w:tcPr>
          <w:p w:rsidR="00085844" w:rsidRPr="00024115" w:rsidRDefault="00085844" w:rsidP="00085844">
            <w:pPr>
              <w:spacing w:after="0" w:line="240" w:lineRule="auto"/>
              <w:ind w:left="169"/>
              <w:rPr>
                <w:rFonts w:ascii="Times New Roman" w:hAnsi="Times New Roman" w:cs="Times New Roman"/>
              </w:rPr>
            </w:pPr>
            <w:r w:rsidRPr="00024115">
              <w:rPr>
                <w:rFonts w:ascii="Times New Roman" w:hAnsi="Times New Roman" w:cs="Times New Roman"/>
                <w:color w:val="000000"/>
              </w:rPr>
              <w:t>P</w:t>
            </w:r>
            <w:r w:rsidRPr="00024115">
              <w:rPr>
                <w:rFonts w:ascii="Times New Roman" w:hAnsi="Times New Roman" w:cs="Times New Roman"/>
                <w:color w:val="000000"/>
                <w:vertAlign w:val="subscript"/>
              </w:rPr>
              <w:t>R</w:t>
            </w:r>
            <w:r w:rsidRPr="00024115">
              <w:rPr>
                <w:rFonts w:ascii="Times New Roman" w:hAnsi="Times New Roman" w:cs="Times New Roman"/>
                <w:color w:val="000000"/>
              </w:rPr>
              <w:t xml:space="preserve"> [%]</w:t>
            </w:r>
          </w:p>
        </w:tc>
        <w:tc>
          <w:tcPr>
            <w:tcW w:w="1418" w:type="dxa"/>
            <w:tcBorders>
              <w:bottom w:val="single" w:sz="8" w:space="0" w:color="000000"/>
              <w:right w:val="single" w:sz="8" w:space="0" w:color="000000"/>
            </w:tcBorders>
            <w:tcMar>
              <w:top w:w="15" w:type="dxa"/>
              <w:left w:w="15" w:type="dxa"/>
              <w:bottom w:w="15" w:type="dxa"/>
              <w:right w:w="15" w:type="dxa"/>
            </w:tcMar>
            <w:vAlign w:val="center"/>
          </w:tcPr>
          <w:p w:rsidR="00085844" w:rsidRPr="00655914" w:rsidRDefault="00085844" w:rsidP="00085844">
            <w:pPr>
              <w:spacing w:after="0"/>
              <w:jc w:val="center"/>
              <w:rPr>
                <w:rFonts w:ascii="Times New Roman" w:hAnsi="Times New Roman" w:cs="Times New Roman"/>
              </w:rPr>
            </w:pPr>
            <w:r w:rsidRPr="00655914">
              <w:rPr>
                <w:rFonts w:ascii="Times New Roman" w:hAnsi="Times New Roman" w:cs="Times New Roman"/>
              </w:rPr>
              <w:t>45</w:t>
            </w:r>
          </w:p>
        </w:tc>
        <w:tc>
          <w:tcPr>
            <w:tcW w:w="1417" w:type="dxa"/>
            <w:tcBorders>
              <w:bottom w:val="single" w:sz="8" w:space="0" w:color="000000"/>
              <w:right w:val="single" w:sz="8" w:space="0" w:color="000000"/>
            </w:tcBorders>
            <w:tcMar>
              <w:top w:w="15" w:type="dxa"/>
              <w:left w:w="15" w:type="dxa"/>
              <w:bottom w:w="15" w:type="dxa"/>
              <w:right w:w="15" w:type="dxa"/>
            </w:tcMar>
            <w:vAlign w:val="center"/>
          </w:tcPr>
          <w:p w:rsidR="00085844" w:rsidRPr="00326E5B" w:rsidRDefault="00085844" w:rsidP="00085844">
            <w:pPr>
              <w:spacing w:after="0"/>
              <w:jc w:val="center"/>
              <w:rPr>
                <w:rFonts w:ascii="Times New Roman" w:hAnsi="Times New Roman" w:cs="Times New Roman"/>
              </w:rPr>
            </w:pPr>
            <w:r w:rsidRPr="00326E5B">
              <w:rPr>
                <w:rFonts w:ascii="Times New Roman" w:hAnsi="Times New Roman" w:cs="Times New Roman"/>
              </w:rPr>
              <w:t>40</w:t>
            </w:r>
          </w:p>
        </w:tc>
        <w:tc>
          <w:tcPr>
            <w:tcW w:w="1418" w:type="dxa"/>
            <w:tcBorders>
              <w:bottom w:val="single" w:sz="8" w:space="0" w:color="000000"/>
              <w:right w:val="single" w:sz="8" w:space="0" w:color="000000"/>
            </w:tcBorders>
            <w:tcMar>
              <w:top w:w="15" w:type="dxa"/>
              <w:left w:w="15" w:type="dxa"/>
              <w:bottom w:w="15" w:type="dxa"/>
              <w:right w:w="15" w:type="dxa"/>
            </w:tcMar>
            <w:vAlign w:val="center"/>
          </w:tcPr>
          <w:p w:rsidR="00085844" w:rsidRPr="009D75A0" w:rsidRDefault="00085844" w:rsidP="00085844">
            <w:pPr>
              <w:spacing w:after="0"/>
              <w:jc w:val="center"/>
              <w:rPr>
                <w:rFonts w:ascii="Times New Roman" w:hAnsi="Times New Roman" w:cs="Times New Roman"/>
              </w:rPr>
            </w:pPr>
            <w:r w:rsidRPr="009D75A0">
              <w:rPr>
                <w:rFonts w:ascii="Times New Roman" w:hAnsi="Times New Roman" w:cs="Times New Roman"/>
              </w:rPr>
              <w:t>40</w:t>
            </w:r>
          </w:p>
        </w:tc>
        <w:tc>
          <w:tcPr>
            <w:tcW w:w="3495" w:type="dxa"/>
            <w:tcBorders>
              <w:bottom w:val="single" w:sz="8" w:space="0" w:color="000000"/>
              <w:right w:val="single" w:sz="8" w:space="0" w:color="000000"/>
            </w:tcBorders>
            <w:tcMar>
              <w:top w:w="15" w:type="dxa"/>
              <w:left w:w="15" w:type="dxa"/>
              <w:bottom w:w="15" w:type="dxa"/>
              <w:right w:w="15" w:type="dxa"/>
            </w:tcMar>
            <w:vAlign w:val="center"/>
          </w:tcPr>
          <w:p w:rsidR="00085844" w:rsidRPr="00134986" w:rsidRDefault="00085844" w:rsidP="00085844">
            <w:pPr>
              <w:spacing w:after="0"/>
              <w:jc w:val="center"/>
              <w:rPr>
                <w:rFonts w:ascii="Times New Roman" w:hAnsi="Times New Roman" w:cs="Times New Roman"/>
                <w:bCs/>
              </w:rPr>
            </w:pPr>
            <w:r w:rsidRPr="00134986">
              <w:rPr>
                <w:rFonts w:ascii="Times New Roman" w:hAnsi="Times New Roman" w:cs="Times New Roman"/>
                <w:bCs/>
              </w:rPr>
              <w:t>35</w:t>
            </w:r>
          </w:p>
        </w:tc>
      </w:tr>
    </w:tbl>
    <w:p w:rsidR="00085844" w:rsidRDefault="00085844" w:rsidP="00085844">
      <w:pPr>
        <w:spacing w:after="0"/>
        <w:rPr>
          <w:rFonts w:ascii="Times New Roman" w:eastAsia="Times New Roman" w:hAnsi="Times New Roman" w:cs="Times New Roman"/>
          <w:sz w:val="24"/>
          <w:szCs w:val="24"/>
        </w:rPr>
      </w:pPr>
    </w:p>
    <w:p w:rsidR="00085844" w:rsidRPr="002E6CC8" w:rsidRDefault="00EC6A90" w:rsidP="0008584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Tabela nr 8</w:t>
      </w:r>
      <w:r w:rsidR="00085844" w:rsidRPr="002E6CC8">
        <w:rPr>
          <w:rFonts w:ascii="Times New Roman" w:hAnsi="Times New Roman" w:cs="Times New Roman"/>
          <w:color w:val="000000"/>
          <w:sz w:val="20"/>
          <w:szCs w:val="20"/>
        </w:rPr>
        <w:t>. Osiągnięte przez Gminę Waśniów poziomy ograniczenia masy odpadów komunalnych ulegających biodegradacji przekazywanych do składowania w stosunku do masy tych odpadów wytworzonych w 1995 r. [%]</w:t>
      </w:r>
    </w:p>
    <w:p w:rsidR="00085844" w:rsidRPr="00E97815" w:rsidRDefault="00085844" w:rsidP="00085844">
      <w:pPr>
        <w:spacing w:after="0"/>
        <w:rPr>
          <w:rFonts w:ascii="Times New Roman" w:hAnsi="Times New Roman" w:cs="Times New Roman"/>
          <w:sz w:val="12"/>
        </w:rPr>
      </w:pPr>
    </w:p>
    <w:tbl>
      <w:tblPr>
        <w:tblW w:w="0" w:type="auto"/>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39"/>
        <w:gridCol w:w="709"/>
        <w:gridCol w:w="748"/>
        <w:gridCol w:w="709"/>
        <w:gridCol w:w="709"/>
        <w:gridCol w:w="694"/>
        <w:gridCol w:w="754"/>
        <w:gridCol w:w="709"/>
        <w:gridCol w:w="709"/>
        <w:gridCol w:w="878"/>
      </w:tblGrid>
      <w:tr w:rsidR="00085844" w:rsidRPr="00FE5678" w:rsidTr="00085844">
        <w:trPr>
          <w:trHeight w:val="45"/>
          <w:tblCellSpacing w:w="0" w:type="auto"/>
          <w:jc w:val="center"/>
        </w:trPr>
        <w:tc>
          <w:tcPr>
            <w:tcW w:w="2339" w:type="dxa"/>
            <w:tcBorders>
              <w:top w:val="single" w:sz="4" w:space="0" w:color="auto"/>
              <w:bottom w:val="single" w:sz="8" w:space="0" w:color="000000"/>
              <w:right w:val="single" w:sz="8" w:space="0" w:color="000000"/>
            </w:tcBorders>
            <w:vAlign w:val="center"/>
          </w:tcPr>
          <w:p w:rsidR="00085844" w:rsidRPr="00FE5678" w:rsidRDefault="00085844" w:rsidP="00085844">
            <w:pPr>
              <w:jc w:val="center"/>
              <w:rPr>
                <w:rFonts w:ascii="Times New Roman" w:hAnsi="Times New Roman" w:cs="Times New Roman"/>
                <w:b/>
                <w:sz w:val="20"/>
                <w:szCs w:val="20"/>
              </w:rPr>
            </w:pPr>
            <w:r w:rsidRPr="00FE5678">
              <w:rPr>
                <w:rFonts w:ascii="Times New Roman" w:hAnsi="Times New Roman" w:cs="Times New Roman"/>
                <w:b/>
                <w:sz w:val="20"/>
                <w:szCs w:val="20"/>
              </w:rPr>
              <w:t>Rok</w:t>
            </w:r>
          </w:p>
        </w:tc>
        <w:tc>
          <w:tcPr>
            <w:tcW w:w="709"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b/>
                <w:sz w:val="20"/>
                <w:szCs w:val="20"/>
              </w:rPr>
            </w:pPr>
            <w:r w:rsidRPr="00FE5678">
              <w:rPr>
                <w:rFonts w:ascii="Times New Roman" w:hAnsi="Times New Roman" w:cs="Times New Roman"/>
                <w:b/>
                <w:color w:val="000000"/>
                <w:sz w:val="20"/>
                <w:szCs w:val="20"/>
              </w:rPr>
              <w:t>2012</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b/>
                <w:sz w:val="20"/>
                <w:szCs w:val="20"/>
              </w:rPr>
            </w:pPr>
            <w:r w:rsidRPr="00FE5678">
              <w:rPr>
                <w:rFonts w:ascii="Times New Roman" w:hAnsi="Times New Roman" w:cs="Times New Roman"/>
                <w:b/>
                <w:sz w:val="20"/>
                <w:szCs w:val="20"/>
              </w:rPr>
              <w:t>16 lipca 2013</w:t>
            </w:r>
          </w:p>
        </w:tc>
        <w:tc>
          <w:tcPr>
            <w:tcW w:w="709"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b/>
                <w:sz w:val="20"/>
                <w:szCs w:val="20"/>
              </w:rPr>
            </w:pPr>
            <w:r w:rsidRPr="00FE5678">
              <w:rPr>
                <w:rFonts w:ascii="Times New Roman" w:hAnsi="Times New Roman" w:cs="Times New Roman"/>
                <w:b/>
                <w:sz w:val="20"/>
                <w:szCs w:val="20"/>
              </w:rPr>
              <w:t>2014</w:t>
            </w:r>
          </w:p>
        </w:tc>
        <w:tc>
          <w:tcPr>
            <w:tcW w:w="709"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b/>
                <w:sz w:val="20"/>
                <w:szCs w:val="20"/>
              </w:rPr>
            </w:pPr>
            <w:r w:rsidRPr="00FE5678">
              <w:rPr>
                <w:rFonts w:ascii="Times New Roman" w:hAnsi="Times New Roman" w:cs="Times New Roman"/>
                <w:b/>
                <w:sz w:val="20"/>
                <w:szCs w:val="20"/>
              </w:rPr>
              <w:t>2015</w:t>
            </w:r>
          </w:p>
        </w:tc>
        <w:tc>
          <w:tcPr>
            <w:tcW w:w="694"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b/>
                <w:sz w:val="20"/>
                <w:szCs w:val="20"/>
              </w:rPr>
            </w:pPr>
            <w:r w:rsidRPr="00FE5678">
              <w:rPr>
                <w:rFonts w:ascii="Times New Roman" w:hAnsi="Times New Roman" w:cs="Times New Roman"/>
                <w:b/>
                <w:sz w:val="20"/>
                <w:szCs w:val="20"/>
              </w:rPr>
              <w:t>2016</w:t>
            </w:r>
          </w:p>
        </w:tc>
        <w:tc>
          <w:tcPr>
            <w:tcW w:w="754"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b/>
                <w:sz w:val="20"/>
                <w:szCs w:val="20"/>
              </w:rPr>
            </w:pPr>
            <w:r w:rsidRPr="00FE5678">
              <w:rPr>
                <w:rFonts w:ascii="Times New Roman" w:hAnsi="Times New Roman" w:cs="Times New Roman"/>
                <w:b/>
                <w:sz w:val="20"/>
                <w:szCs w:val="20"/>
              </w:rPr>
              <w:t>2017</w:t>
            </w:r>
          </w:p>
        </w:tc>
        <w:tc>
          <w:tcPr>
            <w:tcW w:w="709"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b/>
                <w:sz w:val="20"/>
                <w:szCs w:val="20"/>
              </w:rPr>
            </w:pPr>
            <w:r w:rsidRPr="00FE5678">
              <w:rPr>
                <w:rFonts w:ascii="Times New Roman" w:hAnsi="Times New Roman" w:cs="Times New Roman"/>
                <w:b/>
                <w:sz w:val="20"/>
                <w:szCs w:val="20"/>
              </w:rPr>
              <w:t>2018</w:t>
            </w:r>
          </w:p>
        </w:tc>
        <w:tc>
          <w:tcPr>
            <w:tcW w:w="709"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b/>
                <w:sz w:val="20"/>
                <w:szCs w:val="20"/>
              </w:rPr>
            </w:pPr>
            <w:r w:rsidRPr="00FE5678">
              <w:rPr>
                <w:rFonts w:ascii="Times New Roman" w:hAnsi="Times New Roman" w:cs="Times New Roman"/>
                <w:b/>
                <w:sz w:val="20"/>
                <w:szCs w:val="20"/>
              </w:rPr>
              <w:t>2019</w:t>
            </w:r>
          </w:p>
        </w:tc>
        <w:tc>
          <w:tcPr>
            <w:tcW w:w="878"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b/>
                <w:sz w:val="20"/>
                <w:szCs w:val="20"/>
              </w:rPr>
            </w:pPr>
            <w:r w:rsidRPr="00FE5678">
              <w:rPr>
                <w:rFonts w:ascii="Times New Roman" w:hAnsi="Times New Roman" w:cs="Times New Roman"/>
                <w:b/>
                <w:sz w:val="20"/>
                <w:szCs w:val="20"/>
              </w:rPr>
              <w:t>16 lipca 2020</w:t>
            </w:r>
          </w:p>
        </w:tc>
      </w:tr>
      <w:tr w:rsidR="00085844" w:rsidRPr="00FE5678" w:rsidTr="00085844">
        <w:trPr>
          <w:trHeight w:val="1166"/>
          <w:tblCellSpacing w:w="0" w:type="auto"/>
          <w:jc w:val="center"/>
        </w:trPr>
        <w:tc>
          <w:tcPr>
            <w:tcW w:w="2339"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line="240" w:lineRule="auto"/>
              <w:ind w:left="169"/>
              <w:rPr>
                <w:rFonts w:ascii="Times New Roman" w:hAnsi="Times New Roman" w:cs="Times New Roman"/>
                <w:sz w:val="18"/>
                <w:szCs w:val="18"/>
              </w:rPr>
            </w:pPr>
            <w:r w:rsidRPr="00FE5678">
              <w:rPr>
                <w:rFonts w:ascii="Times New Roman" w:hAnsi="Times New Roman" w:cs="Times New Roman"/>
                <w:color w:val="000000"/>
                <w:sz w:val="18"/>
                <w:szCs w:val="18"/>
              </w:rPr>
              <w:t>Dopuszczalny poziom masy odpadów komunalnych ulegających biodegradacji przekazywanych do składowania w stosunku do masy tych odpadów wytworzonych w 1995 r. [%]</w:t>
            </w:r>
          </w:p>
        </w:tc>
        <w:tc>
          <w:tcPr>
            <w:tcW w:w="709"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rPr>
            </w:pPr>
            <w:r w:rsidRPr="00FE5678">
              <w:rPr>
                <w:rFonts w:ascii="Times New Roman" w:hAnsi="Times New Roman" w:cs="Times New Roman"/>
              </w:rPr>
              <w:t>27,83</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rPr>
            </w:pPr>
            <w:r w:rsidRPr="00FE5678">
              <w:rPr>
                <w:rFonts w:ascii="Times New Roman" w:hAnsi="Times New Roman" w:cs="Times New Roman"/>
              </w:rPr>
              <w:t>43,04</w:t>
            </w:r>
          </w:p>
        </w:tc>
        <w:tc>
          <w:tcPr>
            <w:tcW w:w="709"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rPr>
            </w:pPr>
            <w:r w:rsidRPr="00FE5678">
              <w:rPr>
                <w:rFonts w:ascii="Times New Roman" w:hAnsi="Times New Roman" w:cs="Times New Roman"/>
              </w:rPr>
              <w:t>25,88</w:t>
            </w:r>
          </w:p>
        </w:tc>
        <w:tc>
          <w:tcPr>
            <w:tcW w:w="709" w:type="dxa"/>
            <w:tcBorders>
              <w:bottom w:val="single" w:sz="8" w:space="0" w:color="000000"/>
              <w:right w:val="single" w:sz="8" w:space="0" w:color="000000"/>
            </w:tcBorders>
            <w:tcMar>
              <w:top w:w="15" w:type="dxa"/>
              <w:left w:w="15" w:type="dxa"/>
              <w:bottom w:w="15" w:type="dxa"/>
              <w:right w:w="15" w:type="dxa"/>
            </w:tcMar>
            <w:vAlign w:val="center"/>
          </w:tcPr>
          <w:p w:rsidR="00085844" w:rsidRPr="00FE5678" w:rsidRDefault="00085844" w:rsidP="00085844">
            <w:pPr>
              <w:spacing w:after="0"/>
              <w:jc w:val="center"/>
              <w:rPr>
                <w:rFonts w:ascii="Times New Roman" w:hAnsi="Times New Roman" w:cs="Times New Roman"/>
              </w:rPr>
            </w:pPr>
            <w:r w:rsidRPr="00FE5678">
              <w:rPr>
                <w:rFonts w:ascii="Times New Roman" w:hAnsi="Times New Roman" w:cs="Times New Roman"/>
              </w:rPr>
              <w:t>16,67</w:t>
            </w:r>
          </w:p>
        </w:tc>
        <w:tc>
          <w:tcPr>
            <w:tcW w:w="694" w:type="dxa"/>
            <w:tcBorders>
              <w:bottom w:val="single" w:sz="8" w:space="0" w:color="000000"/>
              <w:right w:val="single" w:sz="8" w:space="0" w:color="000000"/>
            </w:tcBorders>
            <w:tcMar>
              <w:top w:w="15" w:type="dxa"/>
              <w:left w:w="15" w:type="dxa"/>
              <w:bottom w:w="15" w:type="dxa"/>
              <w:right w:w="15" w:type="dxa"/>
            </w:tcMar>
            <w:vAlign w:val="center"/>
          </w:tcPr>
          <w:p w:rsidR="00085844" w:rsidRPr="005D6104" w:rsidRDefault="00085844" w:rsidP="00085844">
            <w:pPr>
              <w:spacing w:after="0"/>
              <w:jc w:val="center"/>
              <w:rPr>
                <w:rFonts w:ascii="Times New Roman" w:hAnsi="Times New Roman" w:cs="Times New Roman"/>
              </w:rPr>
            </w:pPr>
            <w:r w:rsidRPr="005D6104">
              <w:rPr>
                <w:rFonts w:ascii="Times New Roman" w:hAnsi="Times New Roman" w:cs="Times New Roman"/>
              </w:rPr>
              <w:t>0</w:t>
            </w:r>
          </w:p>
        </w:tc>
        <w:tc>
          <w:tcPr>
            <w:tcW w:w="754" w:type="dxa"/>
            <w:tcBorders>
              <w:bottom w:val="single" w:sz="8" w:space="0" w:color="000000"/>
              <w:right w:val="single" w:sz="8" w:space="0" w:color="000000"/>
            </w:tcBorders>
            <w:tcMar>
              <w:top w:w="15" w:type="dxa"/>
              <w:left w:w="15" w:type="dxa"/>
              <w:bottom w:w="15" w:type="dxa"/>
              <w:right w:w="15" w:type="dxa"/>
            </w:tcMar>
            <w:vAlign w:val="center"/>
          </w:tcPr>
          <w:p w:rsidR="00085844" w:rsidRPr="00655914" w:rsidRDefault="00085844" w:rsidP="00085844">
            <w:pPr>
              <w:spacing w:after="0"/>
              <w:jc w:val="center"/>
              <w:rPr>
                <w:rFonts w:ascii="Times New Roman" w:hAnsi="Times New Roman" w:cs="Times New Roman"/>
              </w:rPr>
            </w:pPr>
            <w:r w:rsidRPr="00655914">
              <w:rPr>
                <w:rFonts w:ascii="Times New Roman" w:hAnsi="Times New Roman" w:cs="Times New Roman"/>
              </w:rPr>
              <w:t>18,09</w:t>
            </w:r>
          </w:p>
        </w:tc>
        <w:tc>
          <w:tcPr>
            <w:tcW w:w="709" w:type="dxa"/>
            <w:tcBorders>
              <w:bottom w:val="single" w:sz="8" w:space="0" w:color="000000"/>
              <w:right w:val="single" w:sz="8" w:space="0" w:color="000000"/>
            </w:tcBorders>
            <w:tcMar>
              <w:top w:w="15" w:type="dxa"/>
              <w:left w:w="15" w:type="dxa"/>
              <w:bottom w:w="15" w:type="dxa"/>
              <w:right w:w="15" w:type="dxa"/>
            </w:tcMar>
            <w:vAlign w:val="center"/>
          </w:tcPr>
          <w:p w:rsidR="00085844" w:rsidRPr="00326E5B" w:rsidRDefault="00085844" w:rsidP="00085844">
            <w:pPr>
              <w:spacing w:after="0"/>
              <w:jc w:val="center"/>
              <w:rPr>
                <w:rFonts w:ascii="Times New Roman" w:hAnsi="Times New Roman" w:cs="Times New Roman"/>
              </w:rPr>
            </w:pPr>
            <w:r w:rsidRPr="00326E5B">
              <w:rPr>
                <w:rFonts w:ascii="Times New Roman" w:hAnsi="Times New Roman" w:cs="Times New Roman"/>
              </w:rPr>
              <w:t>11,08</w:t>
            </w:r>
          </w:p>
        </w:tc>
        <w:tc>
          <w:tcPr>
            <w:tcW w:w="709" w:type="dxa"/>
            <w:tcBorders>
              <w:bottom w:val="single" w:sz="8" w:space="0" w:color="000000"/>
              <w:right w:val="single" w:sz="8" w:space="0" w:color="000000"/>
            </w:tcBorders>
            <w:tcMar>
              <w:top w:w="15" w:type="dxa"/>
              <w:left w:w="15" w:type="dxa"/>
              <w:bottom w:w="15" w:type="dxa"/>
              <w:right w:w="15" w:type="dxa"/>
            </w:tcMar>
            <w:vAlign w:val="center"/>
          </w:tcPr>
          <w:p w:rsidR="00085844" w:rsidRPr="009D75A0" w:rsidRDefault="00496B05" w:rsidP="00085844">
            <w:pPr>
              <w:spacing w:after="0"/>
              <w:jc w:val="center"/>
              <w:rPr>
                <w:rFonts w:ascii="Times New Roman" w:hAnsi="Times New Roman" w:cs="Times New Roman"/>
              </w:rPr>
            </w:pPr>
            <w:r>
              <w:rPr>
                <w:rFonts w:ascii="Times New Roman" w:hAnsi="Times New Roman" w:cs="Times New Roman"/>
              </w:rPr>
              <w:t>10,97</w:t>
            </w:r>
          </w:p>
        </w:tc>
        <w:tc>
          <w:tcPr>
            <w:tcW w:w="878" w:type="dxa"/>
            <w:tcBorders>
              <w:bottom w:val="single" w:sz="8" w:space="0" w:color="000000"/>
              <w:right w:val="single" w:sz="8" w:space="0" w:color="000000"/>
            </w:tcBorders>
            <w:tcMar>
              <w:top w:w="15" w:type="dxa"/>
              <w:left w:w="15" w:type="dxa"/>
              <w:bottom w:w="15" w:type="dxa"/>
              <w:right w:w="15" w:type="dxa"/>
            </w:tcMar>
            <w:vAlign w:val="center"/>
          </w:tcPr>
          <w:p w:rsidR="00085844" w:rsidRPr="00134986" w:rsidRDefault="009D75A0" w:rsidP="00085844">
            <w:pPr>
              <w:spacing w:after="0"/>
              <w:jc w:val="center"/>
              <w:rPr>
                <w:rFonts w:ascii="Times New Roman" w:hAnsi="Times New Roman" w:cs="Times New Roman"/>
                <w:bCs/>
              </w:rPr>
            </w:pPr>
            <w:r w:rsidRPr="00134986">
              <w:rPr>
                <w:rFonts w:ascii="Times New Roman" w:hAnsi="Times New Roman" w:cs="Times New Roman"/>
                <w:bCs/>
              </w:rPr>
              <w:t>16,14</w:t>
            </w:r>
          </w:p>
        </w:tc>
      </w:tr>
    </w:tbl>
    <w:p w:rsidR="00085844" w:rsidRDefault="00085844" w:rsidP="00085844">
      <w:pPr>
        <w:spacing w:after="0"/>
        <w:rPr>
          <w:rFonts w:ascii="Times New Roman" w:eastAsia="Times New Roman" w:hAnsi="Times New Roman" w:cs="Times New Roman"/>
          <w:sz w:val="24"/>
          <w:szCs w:val="24"/>
        </w:rPr>
      </w:pPr>
    </w:p>
    <w:p w:rsidR="00085844" w:rsidRDefault="00085844" w:rsidP="00085844">
      <w:pPr>
        <w:spacing w:after="0"/>
        <w:rPr>
          <w:rFonts w:ascii="Times New Roman" w:eastAsia="Times New Roman" w:hAnsi="Times New Roman" w:cs="Times New Roman"/>
          <w:sz w:val="24"/>
          <w:szCs w:val="24"/>
        </w:rPr>
      </w:pPr>
    </w:p>
    <w:p w:rsidR="00085844" w:rsidRDefault="00085844" w:rsidP="008F507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Minister Środowiska na podstawie art. 3c ust. 2 ustawy z dnia 13 września 1996 r. </w:t>
      </w:r>
      <w:r w:rsidRPr="00655914">
        <w:rPr>
          <w:rFonts w:ascii="Times New Roman" w:eastAsia="Times New Roman" w:hAnsi="Times New Roman" w:cs="Times New Roman"/>
          <w:i/>
          <w:sz w:val="24"/>
          <w:szCs w:val="24"/>
        </w:rPr>
        <w:t>o utrzymaniu czystości i porządku w gminach</w:t>
      </w:r>
      <w:r>
        <w:rPr>
          <w:rFonts w:ascii="Times New Roman" w:eastAsia="Times New Roman" w:hAnsi="Times New Roman" w:cs="Times New Roman"/>
          <w:sz w:val="24"/>
          <w:szCs w:val="24"/>
        </w:rPr>
        <w:t xml:space="preserve"> (j.t. Dz. U. </w:t>
      </w:r>
      <w:r w:rsidRPr="00F73C7C">
        <w:rPr>
          <w:rFonts w:ascii="Times New Roman" w:eastAsia="Times New Roman" w:hAnsi="Times New Roman" w:cs="Times New Roman"/>
          <w:sz w:val="24"/>
          <w:szCs w:val="24"/>
        </w:rPr>
        <w:t>z 20</w:t>
      </w:r>
      <w:r w:rsidR="00A738A0">
        <w:rPr>
          <w:rFonts w:ascii="Times New Roman" w:eastAsia="Times New Roman" w:hAnsi="Times New Roman" w:cs="Times New Roman"/>
          <w:sz w:val="24"/>
          <w:szCs w:val="24"/>
        </w:rPr>
        <w:t>22</w:t>
      </w:r>
      <w:r w:rsidRPr="00F73C7C">
        <w:rPr>
          <w:rFonts w:ascii="Times New Roman" w:eastAsia="Times New Roman" w:hAnsi="Times New Roman" w:cs="Times New Roman"/>
          <w:sz w:val="24"/>
          <w:szCs w:val="24"/>
        </w:rPr>
        <w:t xml:space="preserve"> r. poz. </w:t>
      </w:r>
      <w:r w:rsidR="00A738A0">
        <w:rPr>
          <w:rFonts w:ascii="Times New Roman" w:eastAsia="Times New Roman" w:hAnsi="Times New Roman" w:cs="Times New Roman"/>
          <w:sz w:val="24"/>
          <w:szCs w:val="24"/>
        </w:rPr>
        <w:t>2519</w:t>
      </w:r>
      <w:r w:rsidRPr="00F73C7C">
        <w:rPr>
          <w:rFonts w:ascii="Times New Roman" w:eastAsia="Times New Roman" w:hAnsi="Times New Roman" w:cs="Times New Roman"/>
          <w:sz w:val="24"/>
          <w:szCs w:val="24"/>
        </w:rPr>
        <w:t xml:space="preserve"> ze zm.)</w:t>
      </w:r>
      <w:r>
        <w:rPr>
          <w:rFonts w:ascii="Times New Roman" w:eastAsia="Times New Roman" w:hAnsi="Times New Roman" w:cs="Times New Roman"/>
          <w:sz w:val="24"/>
          <w:szCs w:val="24"/>
        </w:rPr>
        <w:t xml:space="preserve"> zobowiązany został do określenia w drodze rozporządzenia:</w:t>
      </w:r>
    </w:p>
    <w:p w:rsidR="00085844" w:rsidRDefault="00085844" w:rsidP="00085844">
      <w:pPr>
        <w:pStyle w:val="Akapitzlist"/>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poziomów ograniczenia masy odpadów komunalnych ulegających biodegradacji przekazywanych do składowania, które gmina jest obowiązana osiągnąć w poszczególnych latach, uwzględniając potrzebę osiągnięcia poziomów określonych w art. 3c ust. 1 cytowanej ustawy,</w:t>
      </w:r>
    </w:p>
    <w:p w:rsidR="00085844" w:rsidRDefault="00085844" w:rsidP="00085844">
      <w:pPr>
        <w:pStyle w:val="Akapitzlist"/>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sposobu obliczania poziomów ograniczenia masy odpadów komunalnych ulegających biodegradacji przekazywanych do składowania, uwzględniając uzasadnione szacunki masy odpadów komunalnych ulegających biodegradacji wytworzonych na mieszkańca w 1995 r., dane statystyczne dotyczące liczby mieszkańców zamieszkujących daną gminę oraz procentowy udział odpadów komunalnych ulegających biodegradacji przekazywanych do składowania.</w:t>
      </w:r>
    </w:p>
    <w:p w:rsidR="00085844" w:rsidRPr="00B44099" w:rsidRDefault="00085844" w:rsidP="00085844">
      <w:pPr>
        <w:pStyle w:val="Akapitzlist"/>
        <w:spacing w:after="0" w:line="240" w:lineRule="auto"/>
        <w:jc w:val="both"/>
        <w:rPr>
          <w:rFonts w:ascii="Times New Roman" w:eastAsia="Times New Roman" w:hAnsi="Times New Roman" w:cs="Times New Roman"/>
          <w:sz w:val="12"/>
          <w:szCs w:val="24"/>
        </w:rPr>
      </w:pPr>
    </w:p>
    <w:p w:rsidR="00085844" w:rsidRDefault="00085844" w:rsidP="008F5072">
      <w:pPr>
        <w:spacing w:after="0" w:line="240" w:lineRule="auto"/>
        <w:ind w:firstLine="708"/>
        <w:jc w:val="both"/>
        <w:rPr>
          <w:rFonts w:ascii="Times New Roman" w:eastAsia="Times New Roman" w:hAnsi="Times New Roman" w:cs="Times New Roman"/>
          <w:sz w:val="24"/>
          <w:szCs w:val="24"/>
        </w:rPr>
      </w:pPr>
      <w:r w:rsidRPr="00E20D25">
        <w:rPr>
          <w:rFonts w:ascii="Times New Roman" w:eastAsia="Times New Roman" w:hAnsi="Times New Roman" w:cs="Times New Roman"/>
          <w:sz w:val="24"/>
          <w:szCs w:val="24"/>
        </w:rPr>
        <w:t xml:space="preserve">Z dniem 31 grudnia 2017 r. weszło w życie nowe rozporządzenie Ministra Środowiska </w:t>
      </w:r>
      <w:r w:rsidRPr="00E20D25">
        <w:rPr>
          <w:rFonts w:ascii="Times New Roman" w:eastAsia="Times New Roman" w:hAnsi="Times New Roman" w:cs="Times New Roman"/>
          <w:sz w:val="24"/>
          <w:szCs w:val="24"/>
        </w:rPr>
        <w:br/>
        <w:t xml:space="preserve">z dnia 15 grudnia 2017 r. </w:t>
      </w:r>
      <w:r w:rsidRPr="00E20D25">
        <w:rPr>
          <w:rFonts w:ascii="Times New Roman" w:eastAsia="Times New Roman" w:hAnsi="Times New Roman" w:cs="Times New Roman"/>
          <w:i/>
          <w:sz w:val="24"/>
          <w:szCs w:val="24"/>
        </w:rPr>
        <w:t>w sprawie poziomów ograniczenia składowania masy odpadów komunalnych ulegających biodegradacji</w:t>
      </w:r>
      <w:r w:rsidRPr="00E20D25">
        <w:rPr>
          <w:rFonts w:ascii="Times New Roman" w:eastAsia="Times New Roman" w:hAnsi="Times New Roman" w:cs="Times New Roman"/>
          <w:sz w:val="24"/>
          <w:szCs w:val="24"/>
        </w:rPr>
        <w:t xml:space="preserve"> (Dz. U. z 2017 r. poz. 2412). Natomiast moc utraciło rozporządzenie Ministra Środowiska z dnia 25 maja 2012 r. </w:t>
      </w:r>
      <w:r w:rsidRPr="00E20D25">
        <w:rPr>
          <w:rFonts w:ascii="Times New Roman" w:eastAsia="Times New Roman" w:hAnsi="Times New Roman" w:cs="Times New Roman"/>
          <w:i/>
          <w:sz w:val="24"/>
          <w:szCs w:val="24"/>
        </w:rPr>
        <w:t>w sprawie poziomów ograniczenia masy odpadów komunalnych ulegających biodegradacji przekazywanych do składowania oraz sposobu obliczania poziomu ograniczania masy tych odpadów</w:t>
      </w:r>
      <w:r w:rsidRPr="00E20D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E20D25">
        <w:rPr>
          <w:rFonts w:ascii="Times New Roman" w:eastAsia="Times New Roman" w:hAnsi="Times New Roman" w:cs="Times New Roman"/>
          <w:sz w:val="24"/>
          <w:szCs w:val="24"/>
        </w:rPr>
        <w:t>(Dz. U. z 2012 r. poz. 676).</w:t>
      </w:r>
    </w:p>
    <w:p w:rsidR="00B9299A" w:rsidRDefault="00601667" w:rsidP="008F507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2021 r. </w:t>
      </w:r>
      <w:r w:rsidR="0038561C">
        <w:rPr>
          <w:rFonts w:ascii="Times New Roman" w:eastAsia="Times New Roman" w:hAnsi="Times New Roman" w:cs="Times New Roman"/>
          <w:sz w:val="24"/>
          <w:szCs w:val="24"/>
        </w:rPr>
        <w:t xml:space="preserve">zostały zmienione dotychczas obowiązujące przepisy i zasady wyliczania poziomów przygotowania do ponownego użycia i recyklingu odpadów komunalnych. </w:t>
      </w:r>
      <w:r w:rsidR="00A738A0">
        <w:rPr>
          <w:rFonts w:ascii="Times New Roman" w:eastAsia="Times New Roman" w:hAnsi="Times New Roman" w:cs="Times New Roman"/>
          <w:sz w:val="24"/>
          <w:szCs w:val="24"/>
        </w:rPr>
        <w:t xml:space="preserve">Sposób obliczania poziomów przygotowania do ponownego użycia i recyklingu oraz warunki </w:t>
      </w:r>
      <w:r w:rsidR="00D46018">
        <w:rPr>
          <w:rFonts w:ascii="Times New Roman" w:eastAsia="Times New Roman" w:hAnsi="Times New Roman" w:cs="Times New Roman"/>
          <w:sz w:val="24"/>
          <w:szCs w:val="24"/>
        </w:rPr>
        <w:t xml:space="preserve">zaliczania masy odpadów komunalnych do masy odpadów komunalnych przygotowanych do ponownego użycia i poddanych recyklingu i został określony w rozporządzeniu Ministra Klimatu i Środowiska z dnia 3 sierpnia 2021 r. </w:t>
      </w:r>
      <w:r w:rsidR="00D46018" w:rsidRPr="00930305">
        <w:rPr>
          <w:rFonts w:ascii="Times New Roman" w:eastAsia="Times New Roman" w:hAnsi="Times New Roman" w:cs="Times New Roman"/>
          <w:i/>
          <w:iCs/>
          <w:sz w:val="24"/>
          <w:szCs w:val="24"/>
        </w:rPr>
        <w:t xml:space="preserve">w sprawie sposobu obliczania poziomów przygotowania do ponownego użycia i recyklingu odpadów </w:t>
      </w:r>
      <w:r w:rsidR="00930305" w:rsidRPr="00930305">
        <w:rPr>
          <w:rFonts w:ascii="Times New Roman" w:eastAsia="Times New Roman" w:hAnsi="Times New Roman" w:cs="Times New Roman"/>
          <w:i/>
          <w:iCs/>
          <w:sz w:val="24"/>
          <w:szCs w:val="24"/>
        </w:rPr>
        <w:t>komunalnych</w:t>
      </w:r>
      <w:r w:rsidR="00930305">
        <w:rPr>
          <w:rFonts w:ascii="Times New Roman" w:eastAsia="Times New Roman" w:hAnsi="Times New Roman" w:cs="Times New Roman"/>
          <w:sz w:val="24"/>
          <w:szCs w:val="24"/>
        </w:rPr>
        <w:t xml:space="preserve"> (Dz. U. z 2021 r. poz. 1530). </w:t>
      </w:r>
      <w:r w:rsidR="0038561C">
        <w:rPr>
          <w:rFonts w:ascii="Times New Roman" w:eastAsia="Times New Roman" w:hAnsi="Times New Roman" w:cs="Times New Roman"/>
          <w:sz w:val="24"/>
          <w:szCs w:val="24"/>
        </w:rPr>
        <w:t>Zgodnie z art. 3 b ust. 1</w:t>
      </w:r>
      <w:r w:rsidR="005A7CC2">
        <w:rPr>
          <w:rFonts w:ascii="Times New Roman" w:eastAsia="Times New Roman" w:hAnsi="Times New Roman" w:cs="Times New Roman"/>
          <w:sz w:val="24"/>
          <w:szCs w:val="24"/>
        </w:rPr>
        <w:t xml:space="preserve">ustawy z dnia </w:t>
      </w:r>
      <w:r w:rsidR="0038561C">
        <w:rPr>
          <w:rFonts w:ascii="Times New Roman" w:eastAsia="Times New Roman" w:hAnsi="Times New Roman" w:cs="Times New Roman"/>
          <w:sz w:val="24"/>
          <w:szCs w:val="24"/>
        </w:rPr>
        <w:t>13 września 1996 r. o utrzymaniu czystości i porządku w gminach (j.t. Dz. U. z 202</w:t>
      </w:r>
      <w:r w:rsidR="004513AF">
        <w:rPr>
          <w:rFonts w:ascii="Times New Roman" w:eastAsia="Times New Roman" w:hAnsi="Times New Roman" w:cs="Times New Roman"/>
          <w:sz w:val="24"/>
          <w:szCs w:val="24"/>
        </w:rPr>
        <w:t>2</w:t>
      </w:r>
      <w:r w:rsidR="0038561C">
        <w:rPr>
          <w:rFonts w:ascii="Times New Roman" w:eastAsia="Times New Roman" w:hAnsi="Times New Roman" w:cs="Times New Roman"/>
          <w:sz w:val="24"/>
          <w:szCs w:val="24"/>
        </w:rPr>
        <w:t xml:space="preserve"> r. poz. </w:t>
      </w:r>
      <w:r w:rsidR="004513AF">
        <w:rPr>
          <w:rFonts w:ascii="Times New Roman" w:eastAsia="Times New Roman" w:hAnsi="Times New Roman" w:cs="Times New Roman"/>
          <w:sz w:val="24"/>
          <w:szCs w:val="24"/>
        </w:rPr>
        <w:t>2519 ze zm.</w:t>
      </w:r>
      <w:r w:rsidR="0038561C">
        <w:rPr>
          <w:rFonts w:ascii="Times New Roman" w:eastAsia="Times New Roman" w:hAnsi="Times New Roman" w:cs="Times New Roman"/>
          <w:sz w:val="24"/>
          <w:szCs w:val="24"/>
        </w:rPr>
        <w:t xml:space="preserve">) </w:t>
      </w:r>
      <w:r w:rsidR="005A7CC2">
        <w:rPr>
          <w:rFonts w:ascii="Times New Roman" w:eastAsia="Times New Roman" w:hAnsi="Times New Roman" w:cs="Times New Roman"/>
          <w:sz w:val="24"/>
          <w:szCs w:val="24"/>
        </w:rPr>
        <w:t>g</w:t>
      </w:r>
      <w:r w:rsidR="005A7CC2" w:rsidRPr="00601667">
        <w:rPr>
          <w:rFonts w:ascii="Times New Roman" w:eastAsia="Times New Roman" w:hAnsi="Times New Roman" w:cs="Times New Roman"/>
          <w:sz w:val="24"/>
          <w:szCs w:val="24"/>
        </w:rPr>
        <w:t>miny są obowiązane osiągnąć poziom przygotowania do ponownego użycia i recyklingu odp</w:t>
      </w:r>
      <w:r w:rsidR="005A7CC2">
        <w:rPr>
          <w:rFonts w:ascii="Times New Roman" w:eastAsia="Times New Roman" w:hAnsi="Times New Roman" w:cs="Times New Roman"/>
          <w:sz w:val="24"/>
          <w:szCs w:val="24"/>
        </w:rPr>
        <w:t>adów komunalnych w</w:t>
      </w:r>
      <w:r w:rsidR="001A350F">
        <w:rPr>
          <w:rFonts w:ascii="Times New Roman" w:eastAsia="Times New Roman" w:hAnsi="Times New Roman" w:cs="Times New Roman"/>
          <w:sz w:val="24"/>
          <w:szCs w:val="24"/>
        </w:rPr>
        <w:t> </w:t>
      </w:r>
      <w:r w:rsidR="005A7CC2">
        <w:rPr>
          <w:rFonts w:ascii="Times New Roman" w:eastAsia="Times New Roman" w:hAnsi="Times New Roman" w:cs="Times New Roman"/>
          <w:sz w:val="24"/>
          <w:szCs w:val="24"/>
        </w:rPr>
        <w:t>wysokości co </w:t>
      </w:r>
      <w:r w:rsidR="005A7CC2" w:rsidRPr="00601667">
        <w:rPr>
          <w:rFonts w:ascii="Times New Roman" w:eastAsia="Times New Roman" w:hAnsi="Times New Roman" w:cs="Times New Roman"/>
          <w:sz w:val="24"/>
          <w:szCs w:val="24"/>
        </w:rPr>
        <w:t>najmniej</w:t>
      </w:r>
      <w:r w:rsidR="005A7CC2">
        <w:rPr>
          <w:rFonts w:ascii="Times New Roman" w:eastAsia="Times New Roman" w:hAnsi="Times New Roman" w:cs="Times New Roman"/>
          <w:sz w:val="24"/>
          <w:szCs w:val="24"/>
        </w:rPr>
        <w:t>:</w:t>
      </w:r>
    </w:p>
    <w:p w:rsidR="004E5A44" w:rsidRPr="00AE2399" w:rsidRDefault="004E5A44" w:rsidP="00601667">
      <w:pPr>
        <w:spacing w:after="0" w:line="240" w:lineRule="auto"/>
        <w:rPr>
          <w:rFonts w:ascii="Times New Roman" w:eastAsia="Times New Roman" w:hAnsi="Times New Roman" w:cs="Times New Roman"/>
          <w:sz w:val="24"/>
          <w:szCs w:val="24"/>
        </w:rPr>
      </w:pPr>
    </w:p>
    <w:p w:rsidR="004E5A44" w:rsidRPr="002E6CC8" w:rsidRDefault="004E5A44" w:rsidP="004E5A44">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Tabela nr 9</w:t>
      </w:r>
      <w:r w:rsidRPr="002E6CC8">
        <w:rPr>
          <w:rFonts w:ascii="Times New Roman" w:hAnsi="Times New Roman" w:cs="Times New Roman"/>
          <w:color w:val="000000"/>
          <w:sz w:val="20"/>
          <w:szCs w:val="20"/>
        </w:rPr>
        <w:t>. Wym</w:t>
      </w:r>
      <w:r>
        <w:rPr>
          <w:rFonts w:ascii="Times New Roman" w:hAnsi="Times New Roman" w:cs="Times New Roman"/>
          <w:color w:val="000000"/>
          <w:sz w:val="20"/>
          <w:szCs w:val="20"/>
        </w:rPr>
        <w:t xml:space="preserve">agane prawem poziomy </w:t>
      </w:r>
      <w:r w:rsidRPr="002E6CC8">
        <w:rPr>
          <w:rFonts w:ascii="Times New Roman" w:hAnsi="Times New Roman" w:cs="Times New Roman"/>
          <w:color w:val="000000"/>
          <w:sz w:val="20"/>
          <w:szCs w:val="20"/>
        </w:rPr>
        <w:t xml:space="preserve">przygotowania do ponownego użycia </w:t>
      </w:r>
      <w:r>
        <w:rPr>
          <w:rFonts w:ascii="Times New Roman" w:hAnsi="Times New Roman" w:cs="Times New Roman"/>
          <w:color w:val="000000"/>
          <w:sz w:val="20"/>
          <w:szCs w:val="20"/>
        </w:rPr>
        <w:t>i recyklingu odpadów komunalnych</w:t>
      </w:r>
      <w:r w:rsidR="00C01A6D">
        <w:rPr>
          <w:rFonts w:ascii="Times New Roman" w:hAnsi="Times New Roman" w:cs="Times New Roman"/>
          <w:color w:val="000000"/>
          <w:sz w:val="20"/>
          <w:szCs w:val="20"/>
        </w:rPr>
        <w:t xml:space="preserve"> obowiązujące</w:t>
      </w:r>
      <w:r>
        <w:rPr>
          <w:rFonts w:ascii="Times New Roman" w:hAnsi="Times New Roman" w:cs="Times New Roman"/>
          <w:color w:val="000000"/>
          <w:sz w:val="20"/>
          <w:szCs w:val="20"/>
        </w:rPr>
        <w:t xml:space="preserve"> od roku 2021</w:t>
      </w:r>
    </w:p>
    <w:p w:rsidR="004E5A44" w:rsidRPr="00244C26" w:rsidRDefault="004E5A44" w:rsidP="004E5A44">
      <w:pPr>
        <w:spacing w:after="0"/>
        <w:rPr>
          <w:rFonts w:ascii="Times New Roman" w:hAnsi="Times New Roman" w:cs="Times New Roman"/>
          <w:sz w:val="12"/>
        </w:rPr>
      </w:pPr>
    </w:p>
    <w:tbl>
      <w:tblPr>
        <w:tblW w:w="9652" w:type="dxa"/>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3"/>
        <w:gridCol w:w="623"/>
        <w:gridCol w:w="623"/>
        <w:gridCol w:w="623"/>
        <w:gridCol w:w="623"/>
        <w:gridCol w:w="623"/>
        <w:gridCol w:w="623"/>
        <w:gridCol w:w="623"/>
        <w:gridCol w:w="623"/>
        <w:gridCol w:w="809"/>
        <w:gridCol w:w="809"/>
        <w:gridCol w:w="809"/>
        <w:gridCol w:w="809"/>
        <w:gridCol w:w="809"/>
      </w:tblGrid>
      <w:tr w:rsidR="00210E39" w:rsidRPr="00244C26" w:rsidTr="00AE2399">
        <w:trPr>
          <w:trHeight w:val="45"/>
          <w:tblCellSpacing w:w="0" w:type="auto"/>
          <w:jc w:val="center"/>
        </w:trPr>
        <w:tc>
          <w:tcPr>
            <w:tcW w:w="9652" w:type="dxa"/>
            <w:gridSpan w:val="14"/>
            <w:tcBorders>
              <w:bottom w:val="single" w:sz="8" w:space="0" w:color="000000"/>
              <w:right w:val="single" w:sz="8" w:space="0" w:color="000000"/>
            </w:tcBorders>
            <w:tcMar>
              <w:top w:w="15" w:type="dxa"/>
              <w:left w:w="15" w:type="dxa"/>
              <w:bottom w:w="15" w:type="dxa"/>
              <w:right w:w="15" w:type="dxa"/>
            </w:tcMar>
            <w:vAlign w:val="center"/>
          </w:tcPr>
          <w:p w:rsidR="00210E39" w:rsidRPr="00580CB4" w:rsidRDefault="00210E39" w:rsidP="00C01A6D">
            <w:pPr>
              <w:spacing w:after="0"/>
              <w:jc w:val="center"/>
              <w:rPr>
                <w:rFonts w:ascii="Times New Roman" w:hAnsi="Times New Roman" w:cs="Times New Roman"/>
                <w:b/>
                <w:color w:val="000000"/>
              </w:rPr>
            </w:pPr>
            <w:r w:rsidRPr="00580CB4">
              <w:rPr>
                <w:rFonts w:ascii="Times New Roman" w:hAnsi="Times New Roman" w:cs="Times New Roman"/>
                <w:b/>
                <w:color w:val="000000"/>
              </w:rPr>
              <w:t xml:space="preserve">Poziom przygotowania do ponownego użycia </w:t>
            </w:r>
            <w:r>
              <w:rPr>
                <w:rFonts w:ascii="Times New Roman" w:hAnsi="Times New Roman" w:cs="Times New Roman"/>
                <w:b/>
                <w:color w:val="000000"/>
              </w:rPr>
              <w:t>i recyklingu odpadów komunalnych</w:t>
            </w:r>
            <w:r>
              <w:rPr>
                <w:rFonts w:ascii="Times New Roman" w:hAnsi="Times New Roman" w:cs="Times New Roman"/>
                <w:b/>
                <w:color w:val="000000"/>
              </w:rPr>
              <w:br/>
              <w:t xml:space="preserve">co najmniej </w:t>
            </w:r>
            <w:r w:rsidRPr="00580CB4">
              <w:rPr>
                <w:rFonts w:ascii="Times New Roman" w:hAnsi="Times New Roman" w:cs="Times New Roman"/>
                <w:b/>
                <w:color w:val="000000"/>
              </w:rPr>
              <w:t>%</w:t>
            </w:r>
            <w:r>
              <w:rPr>
                <w:rFonts w:ascii="Times New Roman" w:hAnsi="Times New Roman" w:cs="Times New Roman"/>
                <w:b/>
                <w:color w:val="000000"/>
              </w:rPr>
              <w:t xml:space="preserve"> wagowo</w:t>
            </w:r>
          </w:p>
        </w:tc>
      </w:tr>
      <w:tr w:rsidR="00210E39" w:rsidRPr="00244C26" w:rsidTr="00AE2399">
        <w:trPr>
          <w:trHeight w:val="45"/>
          <w:tblCellSpacing w:w="0" w:type="auto"/>
          <w:jc w:val="center"/>
        </w:trPr>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580CB4" w:rsidRDefault="00210E39" w:rsidP="00AA63AA">
            <w:pPr>
              <w:spacing w:after="0"/>
              <w:jc w:val="center"/>
              <w:rPr>
                <w:rFonts w:ascii="Times New Roman" w:hAnsi="Times New Roman" w:cs="Times New Roman"/>
              </w:rPr>
            </w:pPr>
            <w:r>
              <w:rPr>
                <w:rFonts w:ascii="Times New Roman" w:hAnsi="Times New Roman" w:cs="Times New Roman"/>
                <w:b/>
                <w:color w:val="000000"/>
              </w:rPr>
              <w:t>2021</w:t>
            </w:r>
            <w:r w:rsidRPr="00580CB4">
              <w:rPr>
                <w:rFonts w:ascii="Times New Roman" w:hAnsi="Times New Roman" w:cs="Times New Roman"/>
                <w:b/>
                <w:color w:val="000000"/>
              </w:rPr>
              <w:t>r.</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580CB4" w:rsidRDefault="00210E39" w:rsidP="00AA63AA">
            <w:pPr>
              <w:spacing w:after="0"/>
              <w:jc w:val="center"/>
              <w:rPr>
                <w:rFonts w:ascii="Times New Roman" w:hAnsi="Times New Roman" w:cs="Times New Roman"/>
              </w:rPr>
            </w:pPr>
            <w:r>
              <w:rPr>
                <w:rFonts w:ascii="Times New Roman" w:hAnsi="Times New Roman" w:cs="Times New Roman"/>
                <w:b/>
                <w:color w:val="000000"/>
              </w:rPr>
              <w:t>2022</w:t>
            </w:r>
            <w:r w:rsidRPr="00580CB4">
              <w:rPr>
                <w:rFonts w:ascii="Times New Roman" w:hAnsi="Times New Roman" w:cs="Times New Roman"/>
                <w:b/>
                <w:color w:val="000000"/>
              </w:rPr>
              <w:t>r.</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580CB4" w:rsidRDefault="00210E39" w:rsidP="00AA63AA">
            <w:pPr>
              <w:spacing w:after="0"/>
              <w:jc w:val="center"/>
              <w:rPr>
                <w:rFonts w:ascii="Times New Roman" w:hAnsi="Times New Roman" w:cs="Times New Roman"/>
              </w:rPr>
            </w:pPr>
            <w:r>
              <w:rPr>
                <w:rFonts w:ascii="Times New Roman" w:hAnsi="Times New Roman" w:cs="Times New Roman"/>
                <w:b/>
                <w:color w:val="000000"/>
              </w:rPr>
              <w:t>2023</w:t>
            </w:r>
            <w:r w:rsidRPr="00580CB4">
              <w:rPr>
                <w:rFonts w:ascii="Times New Roman" w:hAnsi="Times New Roman" w:cs="Times New Roman"/>
                <w:b/>
                <w:color w:val="000000"/>
              </w:rPr>
              <w:t>r.</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580CB4" w:rsidRDefault="00210E39" w:rsidP="00AA63AA">
            <w:pPr>
              <w:spacing w:after="0"/>
              <w:jc w:val="center"/>
              <w:rPr>
                <w:rFonts w:ascii="Times New Roman" w:hAnsi="Times New Roman" w:cs="Times New Roman"/>
              </w:rPr>
            </w:pPr>
            <w:r>
              <w:rPr>
                <w:rFonts w:ascii="Times New Roman" w:hAnsi="Times New Roman" w:cs="Times New Roman"/>
                <w:b/>
                <w:color w:val="000000"/>
              </w:rPr>
              <w:t>2024</w:t>
            </w:r>
            <w:r w:rsidRPr="00580CB4">
              <w:rPr>
                <w:rFonts w:ascii="Times New Roman" w:hAnsi="Times New Roman" w:cs="Times New Roman"/>
                <w:b/>
                <w:color w:val="000000"/>
              </w:rPr>
              <w:t>r.</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580CB4" w:rsidRDefault="00210E39" w:rsidP="00AA63AA">
            <w:pPr>
              <w:spacing w:after="0"/>
              <w:jc w:val="center"/>
              <w:rPr>
                <w:rFonts w:ascii="Times New Roman" w:hAnsi="Times New Roman" w:cs="Times New Roman"/>
              </w:rPr>
            </w:pPr>
            <w:r>
              <w:rPr>
                <w:rFonts w:ascii="Times New Roman" w:hAnsi="Times New Roman" w:cs="Times New Roman"/>
                <w:b/>
                <w:color w:val="000000"/>
              </w:rPr>
              <w:t>2025</w:t>
            </w:r>
            <w:r w:rsidRPr="00580CB4">
              <w:rPr>
                <w:rFonts w:ascii="Times New Roman" w:hAnsi="Times New Roman" w:cs="Times New Roman"/>
                <w:b/>
                <w:color w:val="000000"/>
              </w:rPr>
              <w:t>r.</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580CB4" w:rsidRDefault="00210E39" w:rsidP="00AA63AA">
            <w:pPr>
              <w:spacing w:after="0"/>
              <w:jc w:val="center"/>
              <w:rPr>
                <w:rFonts w:ascii="Times New Roman" w:hAnsi="Times New Roman" w:cs="Times New Roman"/>
              </w:rPr>
            </w:pPr>
            <w:r>
              <w:rPr>
                <w:rFonts w:ascii="Times New Roman" w:hAnsi="Times New Roman" w:cs="Times New Roman"/>
                <w:b/>
                <w:color w:val="000000"/>
              </w:rPr>
              <w:t>2026</w:t>
            </w:r>
            <w:r w:rsidRPr="00580CB4">
              <w:rPr>
                <w:rFonts w:ascii="Times New Roman" w:hAnsi="Times New Roman" w:cs="Times New Roman"/>
                <w:b/>
                <w:color w:val="000000"/>
              </w:rPr>
              <w:t>r.</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580CB4" w:rsidRDefault="00210E39" w:rsidP="00C01A6D">
            <w:pPr>
              <w:spacing w:after="0"/>
              <w:jc w:val="center"/>
              <w:rPr>
                <w:rFonts w:ascii="Times New Roman" w:hAnsi="Times New Roman" w:cs="Times New Roman"/>
              </w:rPr>
            </w:pPr>
            <w:r>
              <w:rPr>
                <w:rFonts w:ascii="Times New Roman" w:hAnsi="Times New Roman" w:cs="Times New Roman"/>
                <w:b/>
                <w:color w:val="000000"/>
              </w:rPr>
              <w:t>2027</w:t>
            </w:r>
            <w:r w:rsidRPr="00580CB4">
              <w:rPr>
                <w:rFonts w:ascii="Times New Roman" w:hAnsi="Times New Roman" w:cs="Times New Roman"/>
                <w:b/>
                <w:color w:val="000000"/>
              </w:rPr>
              <w:t>r.</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580CB4" w:rsidRDefault="00210E39" w:rsidP="00AA63AA">
            <w:pPr>
              <w:spacing w:after="0"/>
              <w:jc w:val="center"/>
              <w:rPr>
                <w:rFonts w:ascii="Times New Roman" w:hAnsi="Times New Roman" w:cs="Times New Roman"/>
              </w:rPr>
            </w:pPr>
            <w:r>
              <w:rPr>
                <w:rFonts w:ascii="Times New Roman" w:hAnsi="Times New Roman" w:cs="Times New Roman"/>
                <w:b/>
                <w:color w:val="000000"/>
              </w:rPr>
              <w:t>2028</w:t>
            </w:r>
            <w:r w:rsidRPr="00580CB4">
              <w:rPr>
                <w:rFonts w:ascii="Times New Roman" w:hAnsi="Times New Roman" w:cs="Times New Roman"/>
                <w:b/>
                <w:color w:val="000000"/>
              </w:rPr>
              <w:t>r.</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580CB4" w:rsidRDefault="00210E39" w:rsidP="00AA63AA">
            <w:pPr>
              <w:spacing w:after="0"/>
              <w:jc w:val="center"/>
              <w:rPr>
                <w:rFonts w:ascii="Times New Roman" w:hAnsi="Times New Roman" w:cs="Times New Roman"/>
              </w:rPr>
            </w:pPr>
            <w:r>
              <w:rPr>
                <w:rFonts w:ascii="Times New Roman" w:hAnsi="Times New Roman" w:cs="Times New Roman"/>
                <w:b/>
                <w:color w:val="000000"/>
              </w:rPr>
              <w:t>2029</w:t>
            </w:r>
            <w:r w:rsidRPr="00580CB4">
              <w:rPr>
                <w:rFonts w:ascii="Times New Roman" w:hAnsi="Times New Roman" w:cs="Times New Roman"/>
                <w:b/>
                <w:color w:val="000000"/>
              </w:rPr>
              <w:t>r.</w:t>
            </w:r>
          </w:p>
        </w:tc>
        <w:tc>
          <w:tcPr>
            <w:tcW w:w="809" w:type="dxa"/>
            <w:tcBorders>
              <w:bottom w:val="single" w:sz="8" w:space="0" w:color="000000"/>
              <w:right w:val="single" w:sz="8" w:space="0" w:color="000000"/>
            </w:tcBorders>
          </w:tcPr>
          <w:p w:rsidR="00210E39" w:rsidRDefault="00210E39" w:rsidP="00C01A6D">
            <w:pPr>
              <w:spacing w:after="0"/>
              <w:jc w:val="center"/>
              <w:rPr>
                <w:rFonts w:ascii="Times New Roman" w:hAnsi="Times New Roman" w:cs="Times New Roman"/>
                <w:b/>
                <w:color w:val="000000"/>
              </w:rPr>
            </w:pPr>
            <w:r>
              <w:rPr>
                <w:rFonts w:ascii="Times New Roman" w:hAnsi="Times New Roman" w:cs="Times New Roman"/>
                <w:b/>
                <w:color w:val="000000"/>
              </w:rPr>
              <w:t>2030r.</w:t>
            </w:r>
          </w:p>
        </w:tc>
        <w:tc>
          <w:tcPr>
            <w:tcW w:w="809" w:type="dxa"/>
            <w:tcBorders>
              <w:bottom w:val="single" w:sz="8" w:space="0" w:color="000000"/>
              <w:right w:val="single" w:sz="8" w:space="0" w:color="000000"/>
            </w:tcBorders>
          </w:tcPr>
          <w:p w:rsidR="00210E39" w:rsidRDefault="00210E39" w:rsidP="00AA63AA">
            <w:pPr>
              <w:spacing w:after="0"/>
              <w:jc w:val="center"/>
              <w:rPr>
                <w:rFonts w:ascii="Times New Roman" w:hAnsi="Times New Roman" w:cs="Times New Roman"/>
                <w:b/>
                <w:color w:val="000000"/>
              </w:rPr>
            </w:pPr>
            <w:r>
              <w:rPr>
                <w:rFonts w:ascii="Times New Roman" w:hAnsi="Times New Roman" w:cs="Times New Roman"/>
                <w:b/>
                <w:color w:val="000000"/>
              </w:rPr>
              <w:t>2031r.</w:t>
            </w:r>
          </w:p>
        </w:tc>
        <w:tc>
          <w:tcPr>
            <w:tcW w:w="809" w:type="dxa"/>
            <w:tcBorders>
              <w:bottom w:val="single" w:sz="8" w:space="0" w:color="000000"/>
              <w:right w:val="single" w:sz="8" w:space="0" w:color="000000"/>
            </w:tcBorders>
          </w:tcPr>
          <w:p w:rsidR="00210E39" w:rsidRDefault="00210E39" w:rsidP="00AA63AA">
            <w:pPr>
              <w:spacing w:after="0"/>
              <w:jc w:val="center"/>
              <w:rPr>
                <w:rFonts w:ascii="Times New Roman" w:hAnsi="Times New Roman" w:cs="Times New Roman"/>
                <w:b/>
                <w:color w:val="000000"/>
              </w:rPr>
            </w:pPr>
            <w:r>
              <w:rPr>
                <w:rFonts w:ascii="Times New Roman" w:hAnsi="Times New Roman" w:cs="Times New Roman"/>
                <w:b/>
                <w:color w:val="000000"/>
              </w:rPr>
              <w:t>2032r.</w:t>
            </w:r>
          </w:p>
        </w:tc>
        <w:tc>
          <w:tcPr>
            <w:tcW w:w="809" w:type="dxa"/>
            <w:tcBorders>
              <w:bottom w:val="single" w:sz="8" w:space="0" w:color="000000"/>
              <w:right w:val="single" w:sz="8" w:space="0" w:color="000000"/>
            </w:tcBorders>
          </w:tcPr>
          <w:p w:rsidR="00210E39" w:rsidRDefault="00210E39" w:rsidP="00AA63AA">
            <w:pPr>
              <w:spacing w:after="0"/>
              <w:jc w:val="center"/>
              <w:rPr>
                <w:rFonts w:ascii="Times New Roman" w:hAnsi="Times New Roman" w:cs="Times New Roman"/>
                <w:b/>
                <w:color w:val="000000"/>
              </w:rPr>
            </w:pPr>
            <w:r>
              <w:rPr>
                <w:rFonts w:ascii="Times New Roman" w:hAnsi="Times New Roman" w:cs="Times New Roman"/>
                <w:b/>
                <w:color w:val="000000"/>
              </w:rPr>
              <w:t>2033r.</w:t>
            </w:r>
          </w:p>
        </w:tc>
        <w:tc>
          <w:tcPr>
            <w:tcW w:w="809" w:type="dxa"/>
            <w:tcBorders>
              <w:bottom w:val="single" w:sz="8" w:space="0" w:color="000000"/>
              <w:right w:val="single" w:sz="8" w:space="0" w:color="000000"/>
            </w:tcBorders>
          </w:tcPr>
          <w:p w:rsidR="00210E39" w:rsidRDefault="00210E39" w:rsidP="00AA63AA">
            <w:pPr>
              <w:spacing w:after="0"/>
              <w:jc w:val="center"/>
              <w:rPr>
                <w:rFonts w:ascii="Times New Roman" w:hAnsi="Times New Roman" w:cs="Times New Roman"/>
                <w:b/>
                <w:color w:val="000000"/>
              </w:rPr>
            </w:pPr>
            <w:r>
              <w:rPr>
                <w:rFonts w:ascii="Times New Roman" w:hAnsi="Times New Roman" w:cs="Times New Roman"/>
                <w:b/>
                <w:color w:val="000000"/>
              </w:rPr>
              <w:t>2034r.</w:t>
            </w:r>
          </w:p>
        </w:tc>
      </w:tr>
      <w:tr w:rsidR="00210E39" w:rsidRPr="00244C26" w:rsidTr="00AE2399">
        <w:trPr>
          <w:trHeight w:val="45"/>
          <w:tblCellSpacing w:w="0" w:type="auto"/>
          <w:jc w:val="center"/>
        </w:trPr>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4513AF" w:rsidRDefault="00210E39" w:rsidP="00AA63AA">
            <w:pPr>
              <w:spacing w:after="0"/>
              <w:jc w:val="center"/>
              <w:rPr>
                <w:rFonts w:ascii="Times New Roman" w:hAnsi="Times New Roman" w:cs="Times New Roman"/>
                <w:bCs/>
              </w:rPr>
            </w:pPr>
            <w:r w:rsidRPr="004513AF">
              <w:rPr>
                <w:rFonts w:ascii="Times New Roman" w:hAnsi="Times New Roman" w:cs="Times New Roman"/>
                <w:bCs/>
              </w:rPr>
              <w:t>20</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4513AF" w:rsidRDefault="00210E39" w:rsidP="00AA63AA">
            <w:pPr>
              <w:spacing w:after="0"/>
              <w:jc w:val="center"/>
              <w:rPr>
                <w:rFonts w:ascii="Times New Roman" w:hAnsi="Times New Roman" w:cs="Times New Roman"/>
                <w:b/>
                <w:bCs/>
              </w:rPr>
            </w:pPr>
            <w:r w:rsidRPr="004513AF">
              <w:rPr>
                <w:rFonts w:ascii="Times New Roman" w:hAnsi="Times New Roman" w:cs="Times New Roman"/>
                <w:b/>
                <w:bCs/>
              </w:rPr>
              <w:t>25</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580CB4" w:rsidRDefault="00210E39" w:rsidP="00AA63AA">
            <w:pPr>
              <w:spacing w:after="0"/>
              <w:jc w:val="center"/>
              <w:rPr>
                <w:rFonts w:ascii="Times New Roman" w:hAnsi="Times New Roman" w:cs="Times New Roman"/>
              </w:rPr>
            </w:pPr>
            <w:r>
              <w:rPr>
                <w:rFonts w:ascii="Times New Roman" w:hAnsi="Times New Roman" w:cs="Times New Roman"/>
              </w:rPr>
              <w:t>35</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580CB4" w:rsidRDefault="00210E39" w:rsidP="00AA63AA">
            <w:pPr>
              <w:spacing w:after="0"/>
              <w:jc w:val="center"/>
              <w:rPr>
                <w:rFonts w:ascii="Times New Roman" w:hAnsi="Times New Roman" w:cs="Times New Roman"/>
              </w:rPr>
            </w:pPr>
            <w:r>
              <w:rPr>
                <w:rFonts w:ascii="Times New Roman" w:hAnsi="Times New Roman" w:cs="Times New Roman"/>
              </w:rPr>
              <w:t>45</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692657" w:rsidRDefault="00210E39" w:rsidP="00AA63AA">
            <w:pPr>
              <w:spacing w:after="0"/>
              <w:jc w:val="center"/>
              <w:rPr>
                <w:rFonts w:ascii="Times New Roman" w:hAnsi="Times New Roman" w:cs="Times New Roman"/>
              </w:rPr>
            </w:pPr>
            <w:r>
              <w:rPr>
                <w:rFonts w:ascii="Times New Roman" w:hAnsi="Times New Roman" w:cs="Times New Roman"/>
              </w:rPr>
              <w:t>55</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655914" w:rsidRDefault="00210E39" w:rsidP="00AA63AA">
            <w:pPr>
              <w:spacing w:after="0"/>
              <w:jc w:val="center"/>
              <w:rPr>
                <w:rFonts w:ascii="Times New Roman" w:hAnsi="Times New Roman" w:cs="Times New Roman"/>
              </w:rPr>
            </w:pPr>
            <w:r>
              <w:rPr>
                <w:rFonts w:ascii="Times New Roman" w:hAnsi="Times New Roman" w:cs="Times New Roman"/>
              </w:rPr>
              <w:t>56</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326E5B" w:rsidRDefault="00210E39" w:rsidP="00AA63AA">
            <w:pPr>
              <w:spacing w:after="0"/>
              <w:jc w:val="center"/>
              <w:rPr>
                <w:rFonts w:ascii="Times New Roman" w:hAnsi="Times New Roman" w:cs="Times New Roman"/>
              </w:rPr>
            </w:pPr>
            <w:r>
              <w:rPr>
                <w:rFonts w:ascii="Times New Roman" w:hAnsi="Times New Roman" w:cs="Times New Roman"/>
              </w:rPr>
              <w:t>57</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9D75A0" w:rsidRDefault="00210E39" w:rsidP="00AA63AA">
            <w:pPr>
              <w:spacing w:after="0"/>
              <w:jc w:val="center"/>
              <w:rPr>
                <w:rFonts w:ascii="Times New Roman" w:hAnsi="Times New Roman" w:cs="Times New Roman"/>
              </w:rPr>
            </w:pPr>
            <w:r>
              <w:rPr>
                <w:rFonts w:ascii="Times New Roman" w:hAnsi="Times New Roman" w:cs="Times New Roman"/>
              </w:rPr>
              <w:t>58</w:t>
            </w:r>
          </w:p>
        </w:tc>
        <w:tc>
          <w:tcPr>
            <w:tcW w:w="623" w:type="dxa"/>
            <w:tcBorders>
              <w:bottom w:val="single" w:sz="8" w:space="0" w:color="000000"/>
              <w:right w:val="single" w:sz="8" w:space="0" w:color="000000"/>
            </w:tcBorders>
            <w:tcMar>
              <w:top w:w="15" w:type="dxa"/>
              <w:left w:w="15" w:type="dxa"/>
              <w:bottom w:w="15" w:type="dxa"/>
              <w:right w:w="15" w:type="dxa"/>
            </w:tcMar>
            <w:vAlign w:val="center"/>
          </w:tcPr>
          <w:p w:rsidR="00210E39" w:rsidRPr="00C01A6D" w:rsidRDefault="00210E39" w:rsidP="00AA63AA">
            <w:pPr>
              <w:spacing w:after="0"/>
              <w:jc w:val="center"/>
              <w:rPr>
                <w:rFonts w:ascii="Times New Roman" w:hAnsi="Times New Roman" w:cs="Times New Roman"/>
              </w:rPr>
            </w:pPr>
            <w:r>
              <w:rPr>
                <w:rFonts w:ascii="Times New Roman" w:hAnsi="Times New Roman" w:cs="Times New Roman"/>
              </w:rPr>
              <w:t>59</w:t>
            </w:r>
          </w:p>
        </w:tc>
        <w:tc>
          <w:tcPr>
            <w:tcW w:w="809" w:type="dxa"/>
            <w:tcBorders>
              <w:bottom w:val="single" w:sz="8" w:space="0" w:color="000000"/>
              <w:right w:val="single" w:sz="8" w:space="0" w:color="000000"/>
            </w:tcBorders>
          </w:tcPr>
          <w:p w:rsidR="00210E39" w:rsidRPr="00320B26" w:rsidRDefault="00210E39" w:rsidP="00AA63AA">
            <w:pPr>
              <w:spacing w:after="0"/>
              <w:jc w:val="center"/>
              <w:rPr>
                <w:rFonts w:ascii="Times New Roman" w:hAnsi="Times New Roman" w:cs="Times New Roman"/>
                <w:color w:val="000000"/>
              </w:rPr>
            </w:pPr>
            <w:r w:rsidRPr="00320B26">
              <w:rPr>
                <w:rFonts w:ascii="Times New Roman" w:hAnsi="Times New Roman" w:cs="Times New Roman"/>
                <w:color w:val="000000"/>
              </w:rPr>
              <w:t>60</w:t>
            </w:r>
          </w:p>
        </w:tc>
        <w:tc>
          <w:tcPr>
            <w:tcW w:w="809" w:type="dxa"/>
            <w:tcBorders>
              <w:bottom w:val="single" w:sz="8" w:space="0" w:color="000000"/>
              <w:right w:val="single" w:sz="8" w:space="0" w:color="000000"/>
            </w:tcBorders>
          </w:tcPr>
          <w:p w:rsidR="00210E39" w:rsidRPr="00320B26" w:rsidRDefault="00210E39" w:rsidP="00AA63AA">
            <w:pPr>
              <w:spacing w:after="0"/>
              <w:jc w:val="center"/>
              <w:rPr>
                <w:rFonts w:ascii="Times New Roman" w:hAnsi="Times New Roman" w:cs="Times New Roman"/>
                <w:color w:val="000000"/>
              </w:rPr>
            </w:pPr>
            <w:r w:rsidRPr="00320B26">
              <w:rPr>
                <w:rFonts w:ascii="Times New Roman" w:hAnsi="Times New Roman" w:cs="Times New Roman"/>
                <w:color w:val="000000"/>
              </w:rPr>
              <w:t>61</w:t>
            </w:r>
          </w:p>
        </w:tc>
        <w:tc>
          <w:tcPr>
            <w:tcW w:w="809" w:type="dxa"/>
            <w:tcBorders>
              <w:bottom w:val="single" w:sz="8" w:space="0" w:color="000000"/>
              <w:right w:val="single" w:sz="8" w:space="0" w:color="000000"/>
            </w:tcBorders>
          </w:tcPr>
          <w:p w:rsidR="00210E39" w:rsidRPr="00320B26" w:rsidRDefault="00210E39" w:rsidP="00AA63AA">
            <w:pPr>
              <w:spacing w:after="0"/>
              <w:jc w:val="center"/>
              <w:rPr>
                <w:rFonts w:ascii="Times New Roman" w:hAnsi="Times New Roman" w:cs="Times New Roman"/>
                <w:color w:val="000000"/>
              </w:rPr>
            </w:pPr>
            <w:r w:rsidRPr="00320B26">
              <w:rPr>
                <w:rFonts w:ascii="Times New Roman" w:hAnsi="Times New Roman" w:cs="Times New Roman"/>
                <w:color w:val="000000"/>
              </w:rPr>
              <w:t>62</w:t>
            </w:r>
          </w:p>
        </w:tc>
        <w:tc>
          <w:tcPr>
            <w:tcW w:w="809" w:type="dxa"/>
            <w:tcBorders>
              <w:bottom w:val="single" w:sz="8" w:space="0" w:color="000000"/>
              <w:right w:val="single" w:sz="8" w:space="0" w:color="000000"/>
            </w:tcBorders>
          </w:tcPr>
          <w:p w:rsidR="00210E39" w:rsidRPr="00320B26" w:rsidRDefault="00210E39" w:rsidP="00AA63AA">
            <w:pPr>
              <w:spacing w:after="0"/>
              <w:jc w:val="center"/>
              <w:rPr>
                <w:rFonts w:ascii="Times New Roman" w:hAnsi="Times New Roman" w:cs="Times New Roman"/>
                <w:color w:val="000000"/>
              </w:rPr>
            </w:pPr>
            <w:r>
              <w:rPr>
                <w:rFonts w:ascii="Times New Roman" w:hAnsi="Times New Roman" w:cs="Times New Roman"/>
                <w:color w:val="000000"/>
              </w:rPr>
              <w:t>63</w:t>
            </w:r>
          </w:p>
        </w:tc>
        <w:tc>
          <w:tcPr>
            <w:tcW w:w="809" w:type="dxa"/>
            <w:tcBorders>
              <w:bottom w:val="single" w:sz="8" w:space="0" w:color="000000"/>
              <w:right w:val="single" w:sz="8" w:space="0" w:color="000000"/>
            </w:tcBorders>
          </w:tcPr>
          <w:p w:rsidR="00210E39" w:rsidRPr="00320B26" w:rsidRDefault="00210E39" w:rsidP="00210E39">
            <w:pPr>
              <w:spacing w:after="0"/>
              <w:ind w:right="-18"/>
              <w:jc w:val="center"/>
              <w:rPr>
                <w:rFonts w:ascii="Times New Roman" w:hAnsi="Times New Roman" w:cs="Times New Roman"/>
                <w:color w:val="000000"/>
              </w:rPr>
            </w:pPr>
            <w:r>
              <w:rPr>
                <w:rFonts w:ascii="Times New Roman" w:hAnsi="Times New Roman" w:cs="Times New Roman"/>
                <w:color w:val="000000"/>
              </w:rPr>
              <w:t>64</w:t>
            </w:r>
          </w:p>
        </w:tc>
      </w:tr>
    </w:tbl>
    <w:p w:rsidR="004E5A44" w:rsidRDefault="00210E39" w:rsidP="0060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oraz </w:t>
      </w:r>
      <w:r w:rsidRPr="00601667">
        <w:rPr>
          <w:rFonts w:ascii="Times New Roman" w:eastAsia="Times New Roman" w:hAnsi="Times New Roman" w:cs="Times New Roman"/>
          <w:sz w:val="24"/>
          <w:szCs w:val="24"/>
        </w:rPr>
        <w:t>65% wagowo - za rok 2035 i za każdy kolejny rok.</w:t>
      </w:r>
    </w:p>
    <w:p w:rsidR="004E5A44" w:rsidRPr="00601667" w:rsidRDefault="004E5A44" w:rsidP="00601667">
      <w:pPr>
        <w:spacing w:after="0" w:line="240" w:lineRule="auto"/>
        <w:rPr>
          <w:rFonts w:ascii="Times New Roman" w:eastAsia="Times New Roman" w:hAnsi="Times New Roman" w:cs="Times New Roman"/>
          <w:sz w:val="24"/>
          <w:szCs w:val="24"/>
        </w:rPr>
      </w:pPr>
    </w:p>
    <w:p w:rsidR="00601667" w:rsidRPr="00601667" w:rsidRDefault="00AE2399" w:rsidP="00AE23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Zgodnie z nowymi zasadami p</w:t>
      </w:r>
      <w:r w:rsidR="00601667" w:rsidRPr="00601667">
        <w:rPr>
          <w:rFonts w:ascii="Times New Roman" w:eastAsia="Times New Roman" w:hAnsi="Times New Roman" w:cs="Times New Roman"/>
          <w:sz w:val="24"/>
          <w:szCs w:val="24"/>
        </w:rPr>
        <w:t>oziom przygotowania do ponownego użycia i recyklingu odpadów komunalnych oblicza się jako stosunek masy odpadów komunalnych przygotowanych do ponownego użycia i poddanych recyklingowi do masy wytworzonych odpadów komunalnych.</w:t>
      </w:r>
      <w:r>
        <w:rPr>
          <w:rFonts w:ascii="Times New Roman" w:eastAsia="Times New Roman" w:hAnsi="Times New Roman" w:cs="Times New Roman"/>
          <w:sz w:val="24"/>
          <w:szCs w:val="24"/>
        </w:rPr>
        <w:t xml:space="preserve"> Natomiast p</w:t>
      </w:r>
      <w:r w:rsidR="00601667" w:rsidRPr="00601667">
        <w:rPr>
          <w:rFonts w:ascii="Times New Roman" w:eastAsia="Times New Roman" w:hAnsi="Times New Roman" w:cs="Times New Roman"/>
          <w:sz w:val="24"/>
          <w:szCs w:val="24"/>
        </w:rPr>
        <w:t>rzy obliczaniu poziomu przygotowania do ponownego użycia i recyklingu odpadów komunalnych nie uwzględnia się innych niż niebezpieczne odpadów budowlanych i rozbiórkowych stanowiących odpady komunalne.</w:t>
      </w:r>
    </w:p>
    <w:p w:rsidR="00601667" w:rsidRPr="00601667" w:rsidRDefault="008F5072" w:rsidP="009A37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01742">
        <w:rPr>
          <w:rFonts w:ascii="Times New Roman" w:eastAsia="Times New Roman" w:hAnsi="Times New Roman" w:cs="Times New Roman"/>
          <w:sz w:val="24"/>
          <w:szCs w:val="24"/>
        </w:rPr>
        <w:t>Zgodnie z art. 3 b ust. 2a ustawy z dnia 13 września 1996 r. o utrzymaniu czystości i porządku w gminach (j.t. Dz. U. z 202</w:t>
      </w:r>
      <w:r w:rsidR="004513AF">
        <w:rPr>
          <w:rFonts w:ascii="Times New Roman" w:eastAsia="Times New Roman" w:hAnsi="Times New Roman" w:cs="Times New Roman"/>
          <w:sz w:val="24"/>
          <w:szCs w:val="24"/>
        </w:rPr>
        <w:t>2</w:t>
      </w:r>
      <w:r w:rsidR="00201742">
        <w:rPr>
          <w:rFonts w:ascii="Times New Roman" w:eastAsia="Times New Roman" w:hAnsi="Times New Roman" w:cs="Times New Roman"/>
          <w:sz w:val="24"/>
          <w:szCs w:val="24"/>
        </w:rPr>
        <w:t xml:space="preserve"> r. poz. </w:t>
      </w:r>
      <w:r w:rsidR="004513AF">
        <w:rPr>
          <w:rFonts w:ascii="Times New Roman" w:eastAsia="Times New Roman" w:hAnsi="Times New Roman" w:cs="Times New Roman"/>
          <w:sz w:val="24"/>
          <w:szCs w:val="24"/>
        </w:rPr>
        <w:t>2519 ze zm.</w:t>
      </w:r>
      <w:r w:rsidR="00201742">
        <w:rPr>
          <w:rFonts w:ascii="Times New Roman" w:eastAsia="Times New Roman" w:hAnsi="Times New Roman" w:cs="Times New Roman"/>
          <w:sz w:val="24"/>
          <w:szCs w:val="24"/>
        </w:rPr>
        <w:t>) g</w:t>
      </w:r>
      <w:r w:rsidR="009A3757">
        <w:rPr>
          <w:rFonts w:ascii="Times New Roman" w:eastAsia="Times New Roman" w:hAnsi="Times New Roman" w:cs="Times New Roman"/>
          <w:sz w:val="24"/>
          <w:szCs w:val="24"/>
        </w:rPr>
        <w:t xml:space="preserve">miny są </w:t>
      </w:r>
      <w:r w:rsidR="00601667" w:rsidRPr="00601667">
        <w:rPr>
          <w:rFonts w:ascii="Times New Roman" w:eastAsia="Times New Roman" w:hAnsi="Times New Roman" w:cs="Times New Roman"/>
          <w:sz w:val="24"/>
          <w:szCs w:val="24"/>
        </w:rPr>
        <w:t>obowiązane nie</w:t>
      </w:r>
      <w:r w:rsidR="001A350F">
        <w:rPr>
          <w:rFonts w:ascii="Times New Roman" w:eastAsia="Times New Roman" w:hAnsi="Times New Roman" w:cs="Times New Roman"/>
          <w:sz w:val="24"/>
          <w:szCs w:val="24"/>
        </w:rPr>
        <w:t> </w:t>
      </w:r>
      <w:r w:rsidR="00601667" w:rsidRPr="00601667">
        <w:rPr>
          <w:rFonts w:ascii="Times New Roman" w:eastAsia="Times New Roman" w:hAnsi="Times New Roman" w:cs="Times New Roman"/>
          <w:sz w:val="24"/>
          <w:szCs w:val="24"/>
        </w:rPr>
        <w:t>przekraczać poziomu składowania w wysokości:</w:t>
      </w:r>
    </w:p>
    <w:p w:rsidR="00601667" w:rsidRPr="00601667" w:rsidRDefault="009A3757" w:rsidP="009A3757">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601667" w:rsidRPr="00601667">
        <w:rPr>
          <w:rFonts w:ascii="Times New Roman" w:eastAsia="Times New Roman" w:hAnsi="Times New Roman" w:cs="Times New Roman"/>
          <w:sz w:val="24"/>
          <w:szCs w:val="24"/>
        </w:rPr>
        <w:t>30% wagowo - za każdy rok w latach 2025-2029;</w:t>
      </w:r>
    </w:p>
    <w:p w:rsidR="00601667" w:rsidRPr="00601667" w:rsidRDefault="009A3757" w:rsidP="009A3757">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601667" w:rsidRPr="00601667">
        <w:rPr>
          <w:rFonts w:ascii="Times New Roman" w:eastAsia="Times New Roman" w:hAnsi="Times New Roman" w:cs="Times New Roman"/>
          <w:sz w:val="24"/>
          <w:szCs w:val="24"/>
        </w:rPr>
        <w:t>20% wagowo - za każdy rok w latach 2030-2034;</w:t>
      </w:r>
    </w:p>
    <w:p w:rsidR="00601667" w:rsidRPr="00601667" w:rsidRDefault="009A3757" w:rsidP="009A3757">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601667" w:rsidRPr="00601667">
        <w:rPr>
          <w:rFonts w:ascii="Times New Roman" w:eastAsia="Times New Roman" w:hAnsi="Times New Roman" w:cs="Times New Roman"/>
          <w:sz w:val="24"/>
          <w:szCs w:val="24"/>
        </w:rPr>
        <w:t>10% wagowo - w 2035 r. i za każdy kolejny rok w latach następnych.</w:t>
      </w:r>
    </w:p>
    <w:p w:rsidR="009A3757" w:rsidRPr="006961A3" w:rsidRDefault="009A3757" w:rsidP="00601667">
      <w:pPr>
        <w:spacing w:after="0" w:line="240" w:lineRule="auto"/>
        <w:rPr>
          <w:rFonts w:ascii="Times New Roman" w:eastAsia="Times New Roman" w:hAnsi="Times New Roman" w:cs="Times New Roman"/>
          <w:sz w:val="14"/>
          <w:szCs w:val="24"/>
        </w:rPr>
      </w:pPr>
    </w:p>
    <w:p w:rsidR="00601667" w:rsidRPr="00601667" w:rsidRDefault="00601667" w:rsidP="006961A3">
      <w:pPr>
        <w:spacing w:after="0" w:line="240" w:lineRule="auto"/>
        <w:jc w:val="both"/>
        <w:rPr>
          <w:rFonts w:ascii="Times New Roman" w:eastAsia="Times New Roman" w:hAnsi="Times New Roman" w:cs="Times New Roman"/>
          <w:sz w:val="24"/>
          <w:szCs w:val="24"/>
        </w:rPr>
      </w:pPr>
      <w:r w:rsidRPr="00601667">
        <w:rPr>
          <w:rFonts w:ascii="Times New Roman" w:eastAsia="Times New Roman" w:hAnsi="Times New Roman" w:cs="Times New Roman"/>
          <w:sz w:val="24"/>
          <w:szCs w:val="24"/>
        </w:rPr>
        <w:lastRenderedPageBreak/>
        <w:t>Poziom składowania oblicza się jako stosunek masy odpadów komunalnych i odpadów pochodzących z przetwarzania odpadów komunalnych przekazanych do składowania do masy wytworzonych odpadów komunalnych. Dla potrzeb obliczania poziomu składowania do</w:t>
      </w:r>
      <w:r w:rsidR="006961A3">
        <w:rPr>
          <w:rFonts w:ascii="Times New Roman" w:eastAsia="Times New Roman" w:hAnsi="Times New Roman" w:cs="Times New Roman"/>
          <w:sz w:val="24"/>
          <w:szCs w:val="24"/>
        </w:rPr>
        <w:t> </w:t>
      </w:r>
      <w:r w:rsidRPr="00601667">
        <w:rPr>
          <w:rFonts w:ascii="Times New Roman" w:eastAsia="Times New Roman" w:hAnsi="Times New Roman" w:cs="Times New Roman"/>
          <w:sz w:val="24"/>
          <w:szCs w:val="24"/>
        </w:rPr>
        <w:t>odpadów przekazanych do składowania zalicza się równ</w:t>
      </w:r>
      <w:r w:rsidR="006961A3">
        <w:rPr>
          <w:rFonts w:ascii="Times New Roman" w:eastAsia="Times New Roman" w:hAnsi="Times New Roman" w:cs="Times New Roman"/>
          <w:sz w:val="24"/>
          <w:szCs w:val="24"/>
        </w:rPr>
        <w:t>ież odpady poddane odzyskowi na </w:t>
      </w:r>
      <w:r w:rsidRPr="00601667">
        <w:rPr>
          <w:rFonts w:ascii="Times New Roman" w:eastAsia="Times New Roman" w:hAnsi="Times New Roman" w:cs="Times New Roman"/>
          <w:sz w:val="24"/>
          <w:szCs w:val="24"/>
        </w:rPr>
        <w:t>składowisku odpadów.</w:t>
      </w:r>
    </w:p>
    <w:p w:rsidR="00601667" w:rsidRPr="00067F7C" w:rsidRDefault="00601667" w:rsidP="00085844">
      <w:pPr>
        <w:spacing w:after="0" w:line="240" w:lineRule="auto"/>
        <w:ind w:firstLine="360"/>
        <w:jc w:val="both"/>
        <w:rPr>
          <w:rFonts w:ascii="Times New Roman" w:eastAsia="Times New Roman" w:hAnsi="Times New Roman" w:cs="Times New Roman"/>
          <w:sz w:val="24"/>
          <w:szCs w:val="24"/>
        </w:rPr>
      </w:pPr>
    </w:p>
    <w:p w:rsidR="00085844" w:rsidRPr="00766291" w:rsidRDefault="001A350F" w:rsidP="000858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roku</w:t>
      </w:r>
      <w:r w:rsidR="006961A3" w:rsidRPr="00766291">
        <w:rPr>
          <w:rFonts w:ascii="Times New Roman" w:hAnsi="Times New Roman" w:cs="Times New Roman"/>
          <w:sz w:val="24"/>
          <w:szCs w:val="24"/>
        </w:rPr>
        <w:t xml:space="preserve"> 2021 </w:t>
      </w:r>
      <w:r w:rsidR="00085844" w:rsidRPr="00766291">
        <w:rPr>
          <w:rFonts w:ascii="Times New Roman" w:hAnsi="Times New Roman" w:cs="Times New Roman"/>
          <w:sz w:val="24"/>
          <w:szCs w:val="24"/>
        </w:rPr>
        <w:t>Gmina Waśniów osiągnęła następujące poziomy:</w:t>
      </w:r>
    </w:p>
    <w:p w:rsidR="00085844" w:rsidRPr="00766291" w:rsidRDefault="00085844" w:rsidP="00085844">
      <w:pPr>
        <w:pStyle w:val="Akapitzlist"/>
        <w:autoSpaceDE w:val="0"/>
        <w:autoSpaceDN w:val="0"/>
        <w:adjustRightInd w:val="0"/>
        <w:spacing w:after="0" w:line="240" w:lineRule="auto"/>
        <w:ind w:hanging="294"/>
        <w:jc w:val="both"/>
        <w:rPr>
          <w:rFonts w:ascii="Times New Roman" w:hAnsi="Times New Roman" w:cs="Times New Roman"/>
          <w:sz w:val="24"/>
          <w:szCs w:val="24"/>
        </w:rPr>
      </w:pPr>
      <w:r w:rsidRPr="00766291">
        <w:rPr>
          <w:rFonts w:ascii="Times New Roman" w:hAnsi="Times New Roman" w:cs="Times New Roman"/>
          <w:sz w:val="24"/>
          <w:szCs w:val="24"/>
        </w:rPr>
        <w:t>1)</w:t>
      </w:r>
      <w:r w:rsidRPr="00766291">
        <w:rPr>
          <w:rFonts w:ascii="Times New Roman" w:hAnsi="Times New Roman" w:cs="Times New Roman"/>
          <w:sz w:val="24"/>
          <w:szCs w:val="24"/>
        </w:rPr>
        <w:tab/>
        <w:t xml:space="preserve">poziom </w:t>
      </w:r>
      <w:r w:rsidR="006961A3" w:rsidRPr="00766291">
        <w:rPr>
          <w:rFonts w:ascii="Times New Roman" w:hAnsi="Times New Roman" w:cs="Times New Roman"/>
          <w:sz w:val="24"/>
          <w:szCs w:val="24"/>
        </w:rPr>
        <w:t>recyklingu i przygotowania do ponownego użycia odpadów komunalnych</w:t>
      </w:r>
      <w:r w:rsidRPr="00766291">
        <w:rPr>
          <w:rFonts w:ascii="Times New Roman" w:hAnsi="Times New Roman" w:cs="Times New Roman"/>
          <w:sz w:val="24"/>
          <w:szCs w:val="24"/>
        </w:rPr>
        <w:t xml:space="preserve"> – </w:t>
      </w:r>
      <w:r w:rsidR="006961A3" w:rsidRPr="00766291">
        <w:rPr>
          <w:rFonts w:ascii="Times New Roman" w:hAnsi="Times New Roman" w:cs="Times New Roman"/>
          <w:b/>
          <w:sz w:val="24"/>
          <w:szCs w:val="24"/>
        </w:rPr>
        <w:t>42,</w:t>
      </w:r>
      <w:r w:rsidR="00107B5F">
        <w:rPr>
          <w:rFonts w:ascii="Times New Roman" w:hAnsi="Times New Roman" w:cs="Times New Roman"/>
          <w:b/>
          <w:sz w:val="24"/>
          <w:szCs w:val="24"/>
        </w:rPr>
        <w:t>84</w:t>
      </w:r>
      <w:r w:rsidRPr="00766291">
        <w:rPr>
          <w:rFonts w:ascii="Times New Roman" w:hAnsi="Times New Roman" w:cs="Times New Roman"/>
          <w:b/>
          <w:sz w:val="24"/>
          <w:szCs w:val="24"/>
        </w:rPr>
        <w:t>%</w:t>
      </w:r>
      <w:r w:rsidR="00760B41" w:rsidRPr="00766291">
        <w:rPr>
          <w:rFonts w:ascii="Times New Roman" w:hAnsi="Times New Roman" w:cs="Times New Roman"/>
          <w:b/>
          <w:sz w:val="24"/>
          <w:szCs w:val="24"/>
        </w:rPr>
        <w:t xml:space="preserve"> </w:t>
      </w:r>
      <w:r w:rsidR="00760B41" w:rsidRPr="00766291">
        <w:rPr>
          <w:rFonts w:ascii="Times New Roman" w:hAnsi="Times New Roman" w:cs="Times New Roman"/>
          <w:sz w:val="24"/>
          <w:szCs w:val="24"/>
        </w:rPr>
        <w:t>(poziom wymagany w 2021 r. – 20%)</w:t>
      </w:r>
    </w:p>
    <w:p w:rsidR="00085844" w:rsidRPr="00766291" w:rsidRDefault="00085844" w:rsidP="00085844">
      <w:pPr>
        <w:pStyle w:val="Akapitzlist"/>
        <w:numPr>
          <w:ilvl w:val="0"/>
          <w:numId w:val="18"/>
        </w:numPr>
        <w:autoSpaceDE w:val="0"/>
        <w:autoSpaceDN w:val="0"/>
        <w:adjustRightInd w:val="0"/>
        <w:spacing w:after="0" w:line="240" w:lineRule="auto"/>
        <w:ind w:hanging="294"/>
        <w:jc w:val="both"/>
        <w:rPr>
          <w:rFonts w:ascii="Times New Roman" w:hAnsi="Times New Roman" w:cs="Times New Roman"/>
          <w:sz w:val="24"/>
          <w:szCs w:val="24"/>
        </w:rPr>
      </w:pPr>
      <w:r w:rsidRPr="00766291">
        <w:rPr>
          <w:rFonts w:ascii="Times New Roman" w:hAnsi="Times New Roman" w:cs="Times New Roman"/>
          <w:sz w:val="24"/>
          <w:szCs w:val="24"/>
        </w:rPr>
        <w:t xml:space="preserve">poziom </w:t>
      </w:r>
      <w:r w:rsidR="00A02CAA" w:rsidRPr="00766291">
        <w:rPr>
          <w:rFonts w:ascii="Times New Roman" w:hAnsi="Times New Roman" w:cs="Times New Roman"/>
          <w:sz w:val="24"/>
          <w:szCs w:val="24"/>
        </w:rPr>
        <w:t>ograniczenia masy odpadów komunalnych ulegających biodegradacji przekazywanych do składowania</w:t>
      </w:r>
      <w:r w:rsidRPr="00766291">
        <w:rPr>
          <w:rFonts w:ascii="Times New Roman" w:hAnsi="Times New Roman" w:cs="Times New Roman"/>
          <w:sz w:val="24"/>
          <w:szCs w:val="24"/>
        </w:rPr>
        <w:t xml:space="preserve"> –</w:t>
      </w:r>
      <w:r w:rsidR="00A02CAA" w:rsidRPr="00766291">
        <w:rPr>
          <w:rFonts w:ascii="Times New Roman" w:hAnsi="Times New Roman" w:cs="Times New Roman"/>
          <w:b/>
          <w:sz w:val="24"/>
          <w:szCs w:val="24"/>
        </w:rPr>
        <w:t>5,91</w:t>
      </w:r>
      <w:r w:rsidRPr="00766291">
        <w:rPr>
          <w:rFonts w:ascii="Times New Roman" w:hAnsi="Times New Roman" w:cs="Times New Roman"/>
          <w:b/>
          <w:sz w:val="24"/>
          <w:szCs w:val="24"/>
        </w:rPr>
        <w:t>%</w:t>
      </w:r>
      <w:r w:rsidR="00760B41" w:rsidRPr="00766291">
        <w:rPr>
          <w:rFonts w:ascii="Times New Roman" w:hAnsi="Times New Roman" w:cs="Times New Roman"/>
          <w:b/>
          <w:sz w:val="24"/>
          <w:szCs w:val="24"/>
        </w:rPr>
        <w:t xml:space="preserve"> </w:t>
      </w:r>
      <w:r w:rsidR="00760B41" w:rsidRPr="00766291">
        <w:rPr>
          <w:rFonts w:ascii="Times New Roman" w:hAnsi="Times New Roman" w:cs="Times New Roman"/>
          <w:sz w:val="24"/>
          <w:szCs w:val="24"/>
        </w:rPr>
        <w:t>(obowiązek informacyjny)</w:t>
      </w:r>
    </w:p>
    <w:p w:rsidR="00085844" w:rsidRPr="00766291" w:rsidRDefault="00085844" w:rsidP="00085844">
      <w:pPr>
        <w:pStyle w:val="Akapitzlist"/>
        <w:numPr>
          <w:ilvl w:val="0"/>
          <w:numId w:val="18"/>
        </w:numPr>
        <w:autoSpaceDE w:val="0"/>
        <w:autoSpaceDN w:val="0"/>
        <w:adjustRightInd w:val="0"/>
        <w:spacing w:after="0" w:line="240" w:lineRule="auto"/>
        <w:ind w:hanging="294"/>
        <w:jc w:val="both"/>
        <w:rPr>
          <w:rFonts w:ascii="Times New Roman" w:hAnsi="Times New Roman" w:cs="Times New Roman"/>
          <w:sz w:val="24"/>
          <w:szCs w:val="24"/>
        </w:rPr>
      </w:pPr>
      <w:r w:rsidRPr="00766291">
        <w:rPr>
          <w:rFonts w:ascii="Times New Roman" w:hAnsi="Times New Roman" w:cs="Times New Roman"/>
          <w:sz w:val="24"/>
          <w:szCs w:val="24"/>
        </w:rPr>
        <w:t xml:space="preserve">poziom recyklingu, przygotowania do ponownego użycia i odzysku innymi metodami innych niż niebezpieczne odpadów budowlanych i rozbiórkowych – </w:t>
      </w:r>
      <w:r w:rsidR="00A02CAA" w:rsidRPr="00766291">
        <w:rPr>
          <w:rFonts w:ascii="Times New Roman" w:hAnsi="Times New Roman" w:cs="Times New Roman"/>
          <w:b/>
          <w:sz w:val="24"/>
          <w:szCs w:val="24"/>
        </w:rPr>
        <w:t>85,29</w:t>
      </w:r>
      <w:r w:rsidRPr="00766291">
        <w:rPr>
          <w:rFonts w:ascii="Times New Roman" w:hAnsi="Times New Roman" w:cs="Times New Roman"/>
          <w:b/>
          <w:sz w:val="24"/>
          <w:szCs w:val="24"/>
        </w:rPr>
        <w:t>%</w:t>
      </w:r>
      <w:r w:rsidR="00107B5F">
        <w:rPr>
          <w:rFonts w:ascii="Times New Roman" w:hAnsi="Times New Roman" w:cs="Times New Roman"/>
          <w:b/>
          <w:sz w:val="24"/>
          <w:szCs w:val="24"/>
        </w:rPr>
        <w:t xml:space="preserve"> </w:t>
      </w:r>
      <w:r w:rsidR="00107B5F" w:rsidRPr="00107B5F">
        <w:rPr>
          <w:rFonts w:ascii="Times New Roman" w:hAnsi="Times New Roman" w:cs="Times New Roman"/>
          <w:bCs/>
          <w:sz w:val="24"/>
          <w:szCs w:val="24"/>
        </w:rPr>
        <w:t>(</w:t>
      </w:r>
      <w:r w:rsidR="00D712D0">
        <w:rPr>
          <w:rFonts w:ascii="Times New Roman" w:hAnsi="Times New Roman" w:cs="Times New Roman"/>
          <w:bCs/>
          <w:sz w:val="24"/>
          <w:szCs w:val="24"/>
        </w:rPr>
        <w:t>od </w:t>
      </w:r>
      <w:r w:rsidR="00107B5F">
        <w:rPr>
          <w:rFonts w:ascii="Times New Roman" w:hAnsi="Times New Roman" w:cs="Times New Roman"/>
          <w:bCs/>
          <w:sz w:val="24"/>
          <w:szCs w:val="24"/>
        </w:rPr>
        <w:t>2021 r. brak obowiązku wyliczania i osiągnięcia poziomu)</w:t>
      </w:r>
    </w:p>
    <w:p w:rsidR="00760B41" w:rsidRPr="00766291" w:rsidRDefault="00760B41" w:rsidP="00760B41">
      <w:pPr>
        <w:pStyle w:val="Akapitzlist"/>
        <w:autoSpaceDE w:val="0"/>
        <w:autoSpaceDN w:val="0"/>
        <w:adjustRightInd w:val="0"/>
        <w:spacing w:after="0" w:line="240" w:lineRule="auto"/>
        <w:jc w:val="both"/>
        <w:rPr>
          <w:rFonts w:ascii="Times New Roman" w:hAnsi="Times New Roman" w:cs="Times New Roman"/>
          <w:sz w:val="24"/>
          <w:szCs w:val="24"/>
        </w:rPr>
      </w:pPr>
    </w:p>
    <w:p w:rsidR="00760B41" w:rsidRPr="00766291" w:rsidRDefault="001F0577" w:rsidP="00760B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Również w </w:t>
      </w:r>
      <w:r w:rsidR="00760B41" w:rsidRPr="00766291">
        <w:rPr>
          <w:rFonts w:ascii="Times New Roman" w:hAnsi="Times New Roman" w:cs="Times New Roman"/>
          <w:sz w:val="24"/>
          <w:szCs w:val="24"/>
        </w:rPr>
        <w:t>2021 r</w:t>
      </w:r>
      <w:r>
        <w:rPr>
          <w:rFonts w:ascii="Times New Roman" w:hAnsi="Times New Roman" w:cs="Times New Roman"/>
          <w:sz w:val="24"/>
          <w:szCs w:val="24"/>
        </w:rPr>
        <w:t>oku</w:t>
      </w:r>
      <w:r w:rsidR="00760B41" w:rsidRPr="00766291">
        <w:rPr>
          <w:rFonts w:ascii="Times New Roman" w:hAnsi="Times New Roman" w:cs="Times New Roman"/>
          <w:sz w:val="24"/>
          <w:szCs w:val="24"/>
        </w:rPr>
        <w:t xml:space="preserve"> gminy </w:t>
      </w:r>
      <w:r>
        <w:rPr>
          <w:rFonts w:ascii="Times New Roman" w:hAnsi="Times New Roman" w:cs="Times New Roman"/>
          <w:sz w:val="24"/>
          <w:szCs w:val="24"/>
        </w:rPr>
        <w:t>miały</w:t>
      </w:r>
      <w:r w:rsidR="00766291" w:rsidRPr="00766291">
        <w:rPr>
          <w:rFonts w:ascii="Times New Roman" w:hAnsi="Times New Roman" w:cs="Times New Roman"/>
          <w:sz w:val="24"/>
          <w:szCs w:val="24"/>
        </w:rPr>
        <w:t xml:space="preserve"> </w:t>
      </w:r>
      <w:r w:rsidR="00760B41" w:rsidRPr="00766291">
        <w:rPr>
          <w:rFonts w:ascii="Times New Roman" w:hAnsi="Times New Roman" w:cs="Times New Roman"/>
          <w:sz w:val="24"/>
          <w:szCs w:val="24"/>
        </w:rPr>
        <w:t xml:space="preserve">obowiązek </w:t>
      </w:r>
      <w:r w:rsidR="00766291" w:rsidRPr="00766291">
        <w:rPr>
          <w:rFonts w:ascii="Times New Roman" w:hAnsi="Times New Roman" w:cs="Times New Roman"/>
          <w:sz w:val="24"/>
          <w:szCs w:val="24"/>
        </w:rPr>
        <w:t>poinformować</w:t>
      </w:r>
      <w:r w:rsidR="00760B41" w:rsidRPr="00766291">
        <w:rPr>
          <w:rFonts w:ascii="Times New Roman" w:hAnsi="Times New Roman" w:cs="Times New Roman"/>
          <w:sz w:val="24"/>
          <w:szCs w:val="24"/>
        </w:rPr>
        <w:t xml:space="preserve"> o osiągniętych poziomach </w:t>
      </w:r>
      <w:r w:rsidR="00766291" w:rsidRPr="00766291">
        <w:rPr>
          <w:rFonts w:ascii="Times New Roman" w:hAnsi="Times New Roman" w:cs="Times New Roman"/>
          <w:sz w:val="24"/>
          <w:szCs w:val="24"/>
        </w:rPr>
        <w:t>składowania</w:t>
      </w:r>
      <w:r w:rsidR="00760B41" w:rsidRPr="00766291">
        <w:rPr>
          <w:rFonts w:ascii="Times New Roman" w:hAnsi="Times New Roman" w:cs="Times New Roman"/>
          <w:sz w:val="24"/>
          <w:szCs w:val="24"/>
        </w:rPr>
        <w:t xml:space="preserve"> odpadów komunalnych i odpadów pochodzących z przetwarzania odpadów </w:t>
      </w:r>
      <w:r w:rsidR="00766291" w:rsidRPr="00766291">
        <w:rPr>
          <w:rFonts w:ascii="Times New Roman" w:hAnsi="Times New Roman" w:cs="Times New Roman"/>
          <w:sz w:val="24"/>
          <w:szCs w:val="24"/>
        </w:rPr>
        <w:t>komunalnych za rok 2020 i za rok 2021.</w:t>
      </w:r>
    </w:p>
    <w:p w:rsidR="00766291" w:rsidRPr="00766291" w:rsidRDefault="00766291" w:rsidP="00760B41">
      <w:pPr>
        <w:autoSpaceDE w:val="0"/>
        <w:autoSpaceDN w:val="0"/>
        <w:adjustRightInd w:val="0"/>
        <w:spacing w:after="0" w:line="240" w:lineRule="auto"/>
        <w:jc w:val="both"/>
        <w:rPr>
          <w:rFonts w:ascii="Times New Roman" w:hAnsi="Times New Roman" w:cs="Times New Roman"/>
          <w:sz w:val="24"/>
          <w:szCs w:val="24"/>
        </w:rPr>
      </w:pPr>
      <w:r w:rsidRPr="00766291">
        <w:rPr>
          <w:rFonts w:ascii="Times New Roman" w:hAnsi="Times New Roman" w:cs="Times New Roman"/>
          <w:sz w:val="24"/>
          <w:szCs w:val="24"/>
        </w:rPr>
        <w:t xml:space="preserve">Poziom składowania za 2020 r. – </w:t>
      </w:r>
      <w:r w:rsidR="005621B4">
        <w:rPr>
          <w:rFonts w:ascii="Times New Roman" w:hAnsi="Times New Roman" w:cs="Times New Roman"/>
          <w:b/>
          <w:sz w:val="24"/>
          <w:szCs w:val="24"/>
        </w:rPr>
        <w:t>42,56</w:t>
      </w:r>
      <w:r w:rsidRPr="00766291">
        <w:rPr>
          <w:rFonts w:ascii="Times New Roman" w:hAnsi="Times New Roman" w:cs="Times New Roman"/>
          <w:b/>
          <w:sz w:val="24"/>
          <w:szCs w:val="24"/>
        </w:rPr>
        <w:t>%</w:t>
      </w:r>
    </w:p>
    <w:p w:rsidR="00766291" w:rsidRDefault="00766291" w:rsidP="00760B41">
      <w:pPr>
        <w:autoSpaceDE w:val="0"/>
        <w:autoSpaceDN w:val="0"/>
        <w:adjustRightInd w:val="0"/>
        <w:spacing w:after="0" w:line="240" w:lineRule="auto"/>
        <w:jc w:val="both"/>
        <w:rPr>
          <w:rFonts w:ascii="Times New Roman" w:hAnsi="Times New Roman" w:cs="Times New Roman"/>
          <w:b/>
          <w:sz w:val="24"/>
          <w:szCs w:val="24"/>
        </w:rPr>
      </w:pPr>
      <w:r w:rsidRPr="00766291">
        <w:rPr>
          <w:rFonts w:ascii="Times New Roman" w:hAnsi="Times New Roman" w:cs="Times New Roman"/>
          <w:sz w:val="24"/>
          <w:szCs w:val="24"/>
        </w:rPr>
        <w:t xml:space="preserve">Poziom składowania za 2021 r. – </w:t>
      </w:r>
      <w:r w:rsidR="005621B4">
        <w:rPr>
          <w:rFonts w:ascii="Times New Roman" w:hAnsi="Times New Roman" w:cs="Times New Roman"/>
          <w:b/>
          <w:sz w:val="24"/>
          <w:szCs w:val="24"/>
        </w:rPr>
        <w:t>32,91</w:t>
      </w:r>
      <w:r w:rsidRPr="00766291">
        <w:rPr>
          <w:rFonts w:ascii="Times New Roman" w:hAnsi="Times New Roman" w:cs="Times New Roman"/>
          <w:b/>
          <w:sz w:val="24"/>
          <w:szCs w:val="24"/>
        </w:rPr>
        <w:t>%</w:t>
      </w:r>
    </w:p>
    <w:p w:rsidR="001A350F" w:rsidRDefault="001A350F" w:rsidP="00760B41">
      <w:pPr>
        <w:autoSpaceDE w:val="0"/>
        <w:autoSpaceDN w:val="0"/>
        <w:adjustRightInd w:val="0"/>
        <w:spacing w:after="0" w:line="240" w:lineRule="auto"/>
        <w:jc w:val="both"/>
        <w:rPr>
          <w:rFonts w:ascii="Times New Roman" w:hAnsi="Times New Roman" w:cs="Times New Roman"/>
          <w:b/>
          <w:sz w:val="24"/>
          <w:szCs w:val="24"/>
        </w:rPr>
      </w:pPr>
    </w:p>
    <w:p w:rsidR="001A350F" w:rsidRPr="00766291" w:rsidRDefault="001A350F" w:rsidP="001A350F">
      <w:pPr>
        <w:autoSpaceDE w:val="0"/>
        <w:autoSpaceDN w:val="0"/>
        <w:adjustRightInd w:val="0"/>
        <w:spacing w:after="0" w:line="240" w:lineRule="auto"/>
        <w:rPr>
          <w:rFonts w:ascii="Times New Roman" w:hAnsi="Times New Roman" w:cs="Times New Roman"/>
          <w:sz w:val="24"/>
          <w:szCs w:val="24"/>
        </w:rPr>
      </w:pPr>
      <w:bookmarkStart w:id="1" w:name="_Hlk133571854"/>
      <w:r w:rsidRPr="001D768B">
        <w:rPr>
          <w:rFonts w:ascii="Times New Roman" w:hAnsi="Times New Roman" w:cs="Times New Roman"/>
          <w:sz w:val="24"/>
          <w:szCs w:val="24"/>
        </w:rPr>
        <w:t>W analizowanym okresie, czyli za 202</w:t>
      </w:r>
      <w:r w:rsidR="001F0577" w:rsidRPr="001D768B">
        <w:rPr>
          <w:rFonts w:ascii="Times New Roman" w:hAnsi="Times New Roman" w:cs="Times New Roman"/>
          <w:sz w:val="24"/>
          <w:szCs w:val="24"/>
        </w:rPr>
        <w:t>2</w:t>
      </w:r>
      <w:r w:rsidRPr="001D768B">
        <w:rPr>
          <w:rFonts w:ascii="Times New Roman" w:hAnsi="Times New Roman" w:cs="Times New Roman"/>
          <w:sz w:val="24"/>
          <w:szCs w:val="24"/>
        </w:rPr>
        <w:t xml:space="preserve"> r</w:t>
      </w:r>
      <w:r w:rsidR="0085483F" w:rsidRPr="001D768B">
        <w:rPr>
          <w:rFonts w:ascii="Times New Roman" w:hAnsi="Times New Roman" w:cs="Times New Roman"/>
          <w:sz w:val="24"/>
          <w:szCs w:val="24"/>
        </w:rPr>
        <w:t>.</w:t>
      </w:r>
      <w:r w:rsidRPr="001D768B">
        <w:rPr>
          <w:rFonts w:ascii="Times New Roman" w:hAnsi="Times New Roman" w:cs="Times New Roman"/>
          <w:sz w:val="24"/>
          <w:szCs w:val="24"/>
        </w:rPr>
        <w:t>,</w:t>
      </w:r>
      <w:r w:rsidRPr="00766291">
        <w:rPr>
          <w:rFonts w:ascii="Times New Roman" w:hAnsi="Times New Roman" w:cs="Times New Roman"/>
          <w:sz w:val="24"/>
          <w:szCs w:val="24"/>
        </w:rPr>
        <w:t xml:space="preserve"> Gmina Waśniów osiągnęła następujące poziomy:</w:t>
      </w:r>
    </w:p>
    <w:p w:rsidR="001A350F" w:rsidRPr="00766291" w:rsidRDefault="001A350F" w:rsidP="001A350F">
      <w:pPr>
        <w:pStyle w:val="Akapitzlist"/>
        <w:autoSpaceDE w:val="0"/>
        <w:autoSpaceDN w:val="0"/>
        <w:adjustRightInd w:val="0"/>
        <w:spacing w:after="0" w:line="240" w:lineRule="auto"/>
        <w:ind w:hanging="294"/>
        <w:jc w:val="both"/>
        <w:rPr>
          <w:rFonts w:ascii="Times New Roman" w:hAnsi="Times New Roman" w:cs="Times New Roman"/>
          <w:sz w:val="24"/>
          <w:szCs w:val="24"/>
        </w:rPr>
      </w:pPr>
      <w:r w:rsidRPr="00766291">
        <w:rPr>
          <w:rFonts w:ascii="Times New Roman" w:hAnsi="Times New Roman" w:cs="Times New Roman"/>
          <w:sz w:val="24"/>
          <w:szCs w:val="24"/>
        </w:rPr>
        <w:t>1)</w:t>
      </w:r>
      <w:r w:rsidRPr="00766291">
        <w:rPr>
          <w:rFonts w:ascii="Times New Roman" w:hAnsi="Times New Roman" w:cs="Times New Roman"/>
          <w:sz w:val="24"/>
          <w:szCs w:val="24"/>
        </w:rPr>
        <w:tab/>
        <w:t xml:space="preserve">poziom recyklingu i przygotowania do ponownego użycia odpadów komunalnych – </w:t>
      </w:r>
      <w:r w:rsidRPr="00766291">
        <w:rPr>
          <w:rFonts w:ascii="Times New Roman" w:hAnsi="Times New Roman" w:cs="Times New Roman"/>
          <w:b/>
          <w:sz w:val="24"/>
          <w:szCs w:val="24"/>
        </w:rPr>
        <w:t>4</w:t>
      </w:r>
      <w:r w:rsidR="0085483F">
        <w:rPr>
          <w:rFonts w:ascii="Times New Roman" w:hAnsi="Times New Roman" w:cs="Times New Roman"/>
          <w:b/>
          <w:sz w:val="24"/>
          <w:szCs w:val="24"/>
        </w:rPr>
        <w:t>8</w:t>
      </w:r>
      <w:r w:rsidRPr="00766291">
        <w:rPr>
          <w:rFonts w:ascii="Times New Roman" w:hAnsi="Times New Roman" w:cs="Times New Roman"/>
          <w:b/>
          <w:sz w:val="24"/>
          <w:szCs w:val="24"/>
        </w:rPr>
        <w:t>,</w:t>
      </w:r>
      <w:r w:rsidR="0085483F">
        <w:rPr>
          <w:rFonts w:ascii="Times New Roman" w:hAnsi="Times New Roman" w:cs="Times New Roman"/>
          <w:b/>
          <w:sz w:val="24"/>
          <w:szCs w:val="24"/>
        </w:rPr>
        <w:t>35</w:t>
      </w:r>
      <w:r w:rsidRPr="00766291">
        <w:rPr>
          <w:rFonts w:ascii="Times New Roman" w:hAnsi="Times New Roman" w:cs="Times New Roman"/>
          <w:b/>
          <w:sz w:val="24"/>
          <w:szCs w:val="24"/>
        </w:rPr>
        <w:t xml:space="preserve">% </w:t>
      </w:r>
      <w:r w:rsidRPr="00766291">
        <w:rPr>
          <w:rFonts w:ascii="Times New Roman" w:hAnsi="Times New Roman" w:cs="Times New Roman"/>
          <w:sz w:val="24"/>
          <w:szCs w:val="24"/>
        </w:rPr>
        <w:t>(poziom wymagany w 2021 r. – 2</w:t>
      </w:r>
      <w:r w:rsidR="0085483F">
        <w:rPr>
          <w:rFonts w:ascii="Times New Roman" w:hAnsi="Times New Roman" w:cs="Times New Roman"/>
          <w:sz w:val="24"/>
          <w:szCs w:val="24"/>
        </w:rPr>
        <w:t>5</w:t>
      </w:r>
      <w:r w:rsidRPr="00766291">
        <w:rPr>
          <w:rFonts w:ascii="Times New Roman" w:hAnsi="Times New Roman" w:cs="Times New Roman"/>
          <w:sz w:val="24"/>
          <w:szCs w:val="24"/>
        </w:rPr>
        <w:t>%)</w:t>
      </w:r>
    </w:p>
    <w:p w:rsidR="001A350F" w:rsidRPr="00766291" w:rsidRDefault="004B0273" w:rsidP="004B0273">
      <w:pPr>
        <w:pStyle w:val="Akapitzlist"/>
        <w:autoSpaceDE w:val="0"/>
        <w:autoSpaceDN w:val="0"/>
        <w:adjustRightInd w:val="0"/>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A350F" w:rsidRPr="00766291">
        <w:rPr>
          <w:rFonts w:ascii="Times New Roman" w:hAnsi="Times New Roman" w:cs="Times New Roman"/>
          <w:sz w:val="24"/>
          <w:szCs w:val="24"/>
        </w:rPr>
        <w:t>poziom ograniczenia masy odpadów komunalnych ulegających biodegradacji przekazywanych do składowania –</w:t>
      </w:r>
      <w:r w:rsidR="0085483F">
        <w:rPr>
          <w:rFonts w:ascii="Times New Roman" w:hAnsi="Times New Roman" w:cs="Times New Roman"/>
          <w:sz w:val="24"/>
          <w:szCs w:val="24"/>
        </w:rPr>
        <w:t xml:space="preserve"> </w:t>
      </w:r>
      <w:r w:rsidR="0085483F" w:rsidRPr="0085483F">
        <w:rPr>
          <w:rFonts w:ascii="Times New Roman" w:hAnsi="Times New Roman" w:cs="Times New Roman"/>
          <w:b/>
          <w:bCs/>
          <w:sz w:val="24"/>
          <w:szCs w:val="24"/>
        </w:rPr>
        <w:t>1</w:t>
      </w:r>
      <w:r w:rsidR="001A350F" w:rsidRPr="00766291">
        <w:rPr>
          <w:rFonts w:ascii="Times New Roman" w:hAnsi="Times New Roman" w:cs="Times New Roman"/>
          <w:b/>
          <w:sz w:val="24"/>
          <w:szCs w:val="24"/>
        </w:rPr>
        <w:t>5,</w:t>
      </w:r>
      <w:r w:rsidR="0085483F">
        <w:rPr>
          <w:rFonts w:ascii="Times New Roman" w:hAnsi="Times New Roman" w:cs="Times New Roman"/>
          <w:b/>
          <w:sz w:val="24"/>
          <w:szCs w:val="24"/>
        </w:rPr>
        <w:t>63</w:t>
      </w:r>
      <w:r w:rsidR="001A350F" w:rsidRPr="00766291">
        <w:rPr>
          <w:rFonts w:ascii="Times New Roman" w:hAnsi="Times New Roman" w:cs="Times New Roman"/>
          <w:b/>
          <w:sz w:val="24"/>
          <w:szCs w:val="24"/>
        </w:rPr>
        <w:t>%</w:t>
      </w:r>
    </w:p>
    <w:p w:rsidR="001A350F" w:rsidRDefault="004B0273" w:rsidP="004B0273">
      <w:pPr>
        <w:pStyle w:val="Akapitzlist"/>
        <w:autoSpaceDE w:val="0"/>
        <w:autoSpaceDN w:val="0"/>
        <w:adjustRightInd w:val="0"/>
        <w:spacing w:after="0" w:line="240" w:lineRule="auto"/>
        <w:ind w:hanging="294"/>
        <w:jc w:val="both"/>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A350F" w:rsidRPr="00766291">
        <w:rPr>
          <w:rFonts w:ascii="Times New Roman" w:hAnsi="Times New Roman" w:cs="Times New Roman"/>
          <w:sz w:val="24"/>
          <w:szCs w:val="24"/>
        </w:rPr>
        <w:t xml:space="preserve">poziom </w:t>
      </w:r>
      <w:r w:rsidR="00D712D0">
        <w:rPr>
          <w:rFonts w:ascii="Times New Roman" w:hAnsi="Times New Roman" w:cs="Times New Roman"/>
          <w:sz w:val="24"/>
          <w:szCs w:val="24"/>
        </w:rPr>
        <w:t>składowania odpadów komunalnych</w:t>
      </w:r>
      <w:r w:rsidR="001A350F" w:rsidRPr="00766291">
        <w:rPr>
          <w:rFonts w:ascii="Times New Roman" w:hAnsi="Times New Roman" w:cs="Times New Roman"/>
          <w:sz w:val="24"/>
          <w:szCs w:val="24"/>
        </w:rPr>
        <w:t xml:space="preserve"> – </w:t>
      </w:r>
      <w:r w:rsidR="00D712D0">
        <w:rPr>
          <w:rFonts w:ascii="Times New Roman" w:hAnsi="Times New Roman" w:cs="Times New Roman"/>
          <w:b/>
          <w:sz w:val="24"/>
          <w:szCs w:val="24"/>
        </w:rPr>
        <w:t>44</w:t>
      </w:r>
      <w:r w:rsidR="001A350F" w:rsidRPr="00766291">
        <w:rPr>
          <w:rFonts w:ascii="Times New Roman" w:hAnsi="Times New Roman" w:cs="Times New Roman"/>
          <w:b/>
          <w:sz w:val="24"/>
          <w:szCs w:val="24"/>
        </w:rPr>
        <w:t>,</w:t>
      </w:r>
      <w:r w:rsidR="00D712D0">
        <w:rPr>
          <w:rFonts w:ascii="Times New Roman" w:hAnsi="Times New Roman" w:cs="Times New Roman"/>
          <w:b/>
          <w:sz w:val="24"/>
          <w:szCs w:val="24"/>
        </w:rPr>
        <w:t>37</w:t>
      </w:r>
      <w:r w:rsidR="001A350F" w:rsidRPr="00766291">
        <w:rPr>
          <w:rFonts w:ascii="Times New Roman" w:hAnsi="Times New Roman" w:cs="Times New Roman"/>
          <w:b/>
          <w:sz w:val="24"/>
          <w:szCs w:val="24"/>
        </w:rPr>
        <w:t>%</w:t>
      </w:r>
      <w:r w:rsidR="00205907">
        <w:rPr>
          <w:rFonts w:ascii="Times New Roman" w:hAnsi="Times New Roman" w:cs="Times New Roman"/>
          <w:b/>
          <w:sz w:val="24"/>
          <w:szCs w:val="24"/>
        </w:rPr>
        <w:t xml:space="preserve"> </w:t>
      </w:r>
      <w:r w:rsidR="00205907" w:rsidRPr="00205907">
        <w:rPr>
          <w:rFonts w:ascii="Times New Roman" w:hAnsi="Times New Roman" w:cs="Times New Roman"/>
          <w:bCs/>
          <w:sz w:val="24"/>
          <w:szCs w:val="24"/>
        </w:rPr>
        <w:t>(obowiązek informacyjny)</w:t>
      </w:r>
    </w:p>
    <w:p w:rsidR="00205907" w:rsidRPr="00766291" w:rsidRDefault="00205907" w:rsidP="004B0273">
      <w:pPr>
        <w:pStyle w:val="Akapitzlist"/>
        <w:autoSpaceDE w:val="0"/>
        <w:autoSpaceDN w:val="0"/>
        <w:adjustRightInd w:val="0"/>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D768B">
        <w:rPr>
          <w:rFonts w:ascii="Times New Roman" w:hAnsi="Times New Roman" w:cs="Times New Roman"/>
          <w:sz w:val="24"/>
          <w:szCs w:val="24"/>
        </w:rPr>
        <w:t xml:space="preserve">stosunek masy odpadów komunalnych przekazanych do termicznego przekształcenia do odebranych i zebranych odpadów komunalnych – </w:t>
      </w:r>
      <w:r w:rsidR="001D768B" w:rsidRPr="001D768B">
        <w:rPr>
          <w:rFonts w:ascii="Times New Roman" w:hAnsi="Times New Roman" w:cs="Times New Roman"/>
          <w:b/>
          <w:bCs/>
          <w:sz w:val="24"/>
          <w:szCs w:val="24"/>
        </w:rPr>
        <w:t>19,23%</w:t>
      </w:r>
      <w:r w:rsidR="001D768B">
        <w:rPr>
          <w:rFonts w:ascii="Times New Roman" w:hAnsi="Times New Roman" w:cs="Times New Roman"/>
          <w:sz w:val="24"/>
          <w:szCs w:val="24"/>
        </w:rPr>
        <w:t xml:space="preserve"> </w:t>
      </w:r>
      <w:r w:rsidR="001D768B" w:rsidRPr="00205907">
        <w:rPr>
          <w:rFonts w:ascii="Times New Roman" w:hAnsi="Times New Roman" w:cs="Times New Roman"/>
          <w:bCs/>
          <w:sz w:val="24"/>
          <w:szCs w:val="24"/>
        </w:rPr>
        <w:t>(obowiązek informacyjny)</w:t>
      </w:r>
    </w:p>
    <w:p w:rsidR="001A350F" w:rsidRPr="001D768B" w:rsidRDefault="001A350F" w:rsidP="00760B41">
      <w:pPr>
        <w:autoSpaceDE w:val="0"/>
        <w:autoSpaceDN w:val="0"/>
        <w:adjustRightInd w:val="0"/>
        <w:spacing w:after="0" w:line="240" w:lineRule="auto"/>
        <w:jc w:val="both"/>
        <w:rPr>
          <w:rFonts w:ascii="Times New Roman" w:hAnsi="Times New Roman" w:cs="Times New Roman"/>
          <w:bCs/>
          <w:sz w:val="24"/>
          <w:szCs w:val="24"/>
        </w:rPr>
      </w:pPr>
    </w:p>
    <w:bookmarkEnd w:id="1"/>
    <w:p w:rsidR="001A350F" w:rsidRPr="00766291" w:rsidRDefault="001A350F" w:rsidP="00760B41">
      <w:pPr>
        <w:autoSpaceDE w:val="0"/>
        <w:autoSpaceDN w:val="0"/>
        <w:adjustRightInd w:val="0"/>
        <w:spacing w:after="0" w:line="240" w:lineRule="auto"/>
        <w:jc w:val="both"/>
        <w:rPr>
          <w:rFonts w:ascii="Times New Roman" w:hAnsi="Times New Roman" w:cs="Times New Roman"/>
          <w:sz w:val="24"/>
          <w:szCs w:val="24"/>
        </w:rPr>
      </w:pPr>
    </w:p>
    <w:p w:rsidR="00085844" w:rsidRPr="00D95026" w:rsidRDefault="00085844" w:rsidP="00085844">
      <w:pPr>
        <w:autoSpaceDE w:val="0"/>
        <w:autoSpaceDN w:val="0"/>
        <w:adjustRightInd w:val="0"/>
        <w:spacing w:after="0" w:line="240" w:lineRule="auto"/>
        <w:jc w:val="both"/>
        <w:rPr>
          <w:rFonts w:ascii="Times New Roman" w:hAnsi="Times New Roman" w:cs="Times New Roman"/>
          <w:b/>
          <w:sz w:val="24"/>
          <w:szCs w:val="24"/>
        </w:rPr>
      </w:pPr>
      <w:r w:rsidRPr="00D95026">
        <w:rPr>
          <w:rFonts w:ascii="Times New Roman" w:hAnsi="Times New Roman" w:cs="Times New Roman"/>
          <w:b/>
          <w:sz w:val="24"/>
          <w:szCs w:val="24"/>
        </w:rPr>
        <w:t>Wymagane prawem poziomy zagospodarowania odpadów</w:t>
      </w:r>
      <w:r w:rsidR="006961A3" w:rsidRPr="00D95026">
        <w:rPr>
          <w:rFonts w:ascii="Times New Roman" w:hAnsi="Times New Roman" w:cs="Times New Roman"/>
          <w:b/>
          <w:sz w:val="24"/>
          <w:szCs w:val="24"/>
        </w:rPr>
        <w:t xml:space="preserve"> komunalnych w 202</w:t>
      </w:r>
      <w:r w:rsidR="00FD7604" w:rsidRPr="00D95026">
        <w:rPr>
          <w:rFonts w:ascii="Times New Roman" w:hAnsi="Times New Roman" w:cs="Times New Roman"/>
          <w:b/>
          <w:sz w:val="24"/>
          <w:szCs w:val="24"/>
        </w:rPr>
        <w:t>2</w:t>
      </w:r>
      <w:r w:rsidRPr="00D95026">
        <w:rPr>
          <w:rFonts w:ascii="Times New Roman" w:hAnsi="Times New Roman" w:cs="Times New Roman"/>
          <w:b/>
          <w:sz w:val="24"/>
          <w:szCs w:val="24"/>
        </w:rPr>
        <w:t xml:space="preserve"> roku przez Gminę Waśniów </w:t>
      </w:r>
      <w:r w:rsidR="00326E5B" w:rsidRPr="00D95026">
        <w:rPr>
          <w:rFonts w:ascii="Times New Roman" w:hAnsi="Times New Roman" w:cs="Times New Roman"/>
          <w:b/>
          <w:sz w:val="24"/>
          <w:szCs w:val="24"/>
        </w:rPr>
        <w:t xml:space="preserve">zostały </w:t>
      </w:r>
      <w:r w:rsidRPr="00D95026">
        <w:rPr>
          <w:rFonts w:ascii="Times New Roman" w:hAnsi="Times New Roman" w:cs="Times New Roman"/>
          <w:b/>
          <w:sz w:val="24"/>
          <w:szCs w:val="24"/>
        </w:rPr>
        <w:t>osiągnięte.</w:t>
      </w:r>
    </w:p>
    <w:p w:rsidR="00085844" w:rsidRPr="00D95026" w:rsidRDefault="00085844" w:rsidP="00085844">
      <w:pPr>
        <w:autoSpaceDE w:val="0"/>
        <w:autoSpaceDN w:val="0"/>
        <w:adjustRightInd w:val="0"/>
        <w:spacing w:after="0" w:line="240" w:lineRule="auto"/>
        <w:ind w:firstLine="567"/>
        <w:jc w:val="both"/>
        <w:rPr>
          <w:rFonts w:ascii="Times New Roman" w:eastAsia="Times New Roman" w:hAnsi="Times New Roman" w:cs="Times New Roman"/>
          <w:b/>
          <w:sz w:val="12"/>
          <w:szCs w:val="24"/>
        </w:rPr>
      </w:pPr>
    </w:p>
    <w:p w:rsidR="00085844" w:rsidRDefault="00085844" w:rsidP="00085844">
      <w:pPr>
        <w:spacing w:after="0" w:line="240" w:lineRule="auto"/>
        <w:ind w:firstLine="567"/>
        <w:jc w:val="both"/>
        <w:rPr>
          <w:rFonts w:ascii="Times New Roman" w:eastAsia="Times New Roman" w:hAnsi="Times New Roman" w:cs="Times New Roman"/>
          <w:sz w:val="24"/>
          <w:szCs w:val="24"/>
        </w:rPr>
      </w:pPr>
      <w:r w:rsidRPr="00D95026">
        <w:rPr>
          <w:rFonts w:ascii="Times New Roman" w:eastAsia="Times New Roman" w:hAnsi="Times New Roman" w:cs="Times New Roman"/>
          <w:sz w:val="24"/>
          <w:szCs w:val="24"/>
        </w:rPr>
        <w:t xml:space="preserve">Powyższe wyniki </w:t>
      </w:r>
      <w:r w:rsidR="00971F10" w:rsidRPr="00D95026">
        <w:rPr>
          <w:rFonts w:ascii="Times New Roman" w:eastAsia="Times New Roman" w:hAnsi="Times New Roman" w:cs="Times New Roman"/>
          <w:sz w:val="24"/>
          <w:szCs w:val="24"/>
        </w:rPr>
        <w:t>wskazują</w:t>
      </w:r>
      <w:r w:rsidRPr="00D95026">
        <w:rPr>
          <w:rFonts w:ascii="Times New Roman" w:eastAsia="Times New Roman" w:hAnsi="Times New Roman" w:cs="Times New Roman"/>
          <w:sz w:val="24"/>
          <w:szCs w:val="24"/>
        </w:rPr>
        <w:t xml:space="preserve">, </w:t>
      </w:r>
      <w:r w:rsidR="00971F10" w:rsidRPr="00D95026">
        <w:rPr>
          <w:rFonts w:ascii="Times New Roman" w:eastAsia="Times New Roman" w:hAnsi="Times New Roman" w:cs="Times New Roman"/>
          <w:sz w:val="24"/>
          <w:szCs w:val="24"/>
        </w:rPr>
        <w:t>aby usprawnić</w:t>
      </w:r>
      <w:r w:rsidRPr="00D95026">
        <w:rPr>
          <w:rFonts w:ascii="Times New Roman" w:eastAsia="Times New Roman" w:hAnsi="Times New Roman" w:cs="Times New Roman"/>
          <w:sz w:val="24"/>
          <w:szCs w:val="24"/>
        </w:rPr>
        <w:t xml:space="preserve"> nowy system gospodarowania odpadami komunalnymi </w:t>
      </w:r>
      <w:r w:rsidR="00971F10" w:rsidRPr="00D95026">
        <w:rPr>
          <w:rFonts w:ascii="Times New Roman" w:eastAsia="Times New Roman" w:hAnsi="Times New Roman" w:cs="Times New Roman"/>
          <w:sz w:val="24"/>
          <w:szCs w:val="24"/>
        </w:rPr>
        <w:t xml:space="preserve">w zakresie segregacji odpadów komunalnych, aby </w:t>
      </w:r>
      <w:r w:rsidRPr="00D95026">
        <w:rPr>
          <w:rFonts w:ascii="Times New Roman" w:eastAsia="Times New Roman" w:hAnsi="Times New Roman" w:cs="Times New Roman"/>
          <w:sz w:val="24"/>
          <w:szCs w:val="24"/>
        </w:rPr>
        <w:t>przynosi</w:t>
      </w:r>
      <w:r w:rsidR="00971F10" w:rsidRPr="00D95026">
        <w:rPr>
          <w:rFonts w:ascii="Times New Roman" w:eastAsia="Times New Roman" w:hAnsi="Times New Roman" w:cs="Times New Roman"/>
          <w:sz w:val="24"/>
          <w:szCs w:val="24"/>
        </w:rPr>
        <w:t>ł</w:t>
      </w:r>
      <w:r w:rsidRPr="00D95026">
        <w:rPr>
          <w:rFonts w:ascii="Times New Roman" w:eastAsia="Times New Roman" w:hAnsi="Times New Roman" w:cs="Times New Roman"/>
          <w:sz w:val="24"/>
          <w:szCs w:val="24"/>
        </w:rPr>
        <w:t xml:space="preserve"> </w:t>
      </w:r>
      <w:r w:rsidR="00971F10" w:rsidRPr="00D95026">
        <w:rPr>
          <w:rFonts w:ascii="Times New Roman" w:eastAsia="Times New Roman" w:hAnsi="Times New Roman" w:cs="Times New Roman"/>
          <w:sz w:val="24"/>
          <w:szCs w:val="24"/>
        </w:rPr>
        <w:t xml:space="preserve">on </w:t>
      </w:r>
      <w:r w:rsidRPr="00D95026">
        <w:rPr>
          <w:rFonts w:ascii="Times New Roman" w:eastAsia="Times New Roman" w:hAnsi="Times New Roman" w:cs="Times New Roman"/>
          <w:sz w:val="24"/>
          <w:szCs w:val="24"/>
        </w:rPr>
        <w:t>zamierzone efekty.</w:t>
      </w:r>
    </w:p>
    <w:p w:rsidR="00A84E8E" w:rsidRDefault="00A84E8E" w:rsidP="0000094A">
      <w:pPr>
        <w:spacing w:after="0" w:line="240" w:lineRule="auto"/>
        <w:ind w:left="567" w:hanging="567"/>
        <w:rPr>
          <w:rFonts w:ascii="Times New Roman" w:eastAsia="Times New Roman" w:hAnsi="Times New Roman" w:cs="Times New Roman"/>
          <w:b/>
          <w:sz w:val="24"/>
          <w:szCs w:val="24"/>
        </w:rPr>
      </w:pPr>
    </w:p>
    <w:p w:rsidR="00FD7604" w:rsidRDefault="00FD76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F7168" w:rsidRPr="00A34378" w:rsidRDefault="002F7168" w:rsidP="00B6252D">
      <w:pPr>
        <w:spacing w:after="0" w:line="240" w:lineRule="auto"/>
        <w:ind w:left="567" w:hanging="567"/>
        <w:jc w:val="both"/>
        <w:rPr>
          <w:rFonts w:ascii="Times New Roman" w:eastAsia="Times New Roman" w:hAnsi="Times New Roman" w:cs="Times New Roman"/>
          <w:b/>
          <w:sz w:val="24"/>
          <w:szCs w:val="24"/>
        </w:rPr>
      </w:pPr>
      <w:r w:rsidRPr="00A34378">
        <w:rPr>
          <w:rFonts w:ascii="Times New Roman" w:eastAsia="Times New Roman" w:hAnsi="Times New Roman" w:cs="Times New Roman"/>
          <w:b/>
          <w:sz w:val="24"/>
          <w:szCs w:val="24"/>
        </w:rPr>
        <w:lastRenderedPageBreak/>
        <w:t>I</w:t>
      </w:r>
      <w:r>
        <w:rPr>
          <w:rFonts w:ascii="Times New Roman" w:eastAsia="Times New Roman" w:hAnsi="Times New Roman" w:cs="Times New Roman"/>
          <w:b/>
          <w:sz w:val="24"/>
          <w:szCs w:val="24"/>
        </w:rPr>
        <w:t>X</w:t>
      </w:r>
      <w:r w:rsidR="00F94C1D">
        <w:rPr>
          <w:rFonts w:ascii="Times New Roman" w:eastAsia="Times New Roman" w:hAnsi="Times New Roman" w:cs="Times New Roman"/>
          <w:b/>
          <w:sz w:val="24"/>
          <w:szCs w:val="24"/>
        </w:rPr>
        <w:t>.</w:t>
      </w:r>
      <w:r w:rsidR="00F94C1D">
        <w:rPr>
          <w:rFonts w:ascii="Times New Roman" w:eastAsia="Times New Roman" w:hAnsi="Times New Roman" w:cs="Times New Roman"/>
          <w:b/>
          <w:sz w:val="24"/>
          <w:szCs w:val="24"/>
        </w:rPr>
        <w:tab/>
      </w:r>
      <w:r w:rsidR="00B6252D">
        <w:rPr>
          <w:rFonts w:ascii="Times New Roman" w:eastAsia="Times New Roman" w:hAnsi="Times New Roman" w:cs="Times New Roman"/>
          <w:b/>
          <w:sz w:val="24"/>
          <w:szCs w:val="24"/>
        </w:rPr>
        <w:t>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A54074" w:rsidRDefault="00A54074" w:rsidP="0000094A">
      <w:pPr>
        <w:spacing w:after="0" w:line="240" w:lineRule="auto"/>
        <w:rPr>
          <w:rFonts w:ascii="Times New Roman" w:hAnsi="Times New Roman" w:cs="Times New Roman"/>
          <w:color w:val="000000"/>
        </w:rPr>
      </w:pPr>
    </w:p>
    <w:p w:rsidR="002F7168" w:rsidRDefault="00A54074" w:rsidP="00167917">
      <w:pPr>
        <w:spacing w:after="0" w:line="240" w:lineRule="auto"/>
        <w:jc w:val="both"/>
        <w:rPr>
          <w:rFonts w:ascii="Times New Roman" w:eastAsia="Times New Roman" w:hAnsi="Times New Roman" w:cs="Times New Roman"/>
          <w:sz w:val="20"/>
          <w:szCs w:val="20"/>
        </w:rPr>
      </w:pPr>
      <w:r w:rsidRPr="002E6CC8">
        <w:rPr>
          <w:rFonts w:ascii="Times New Roman" w:hAnsi="Times New Roman" w:cs="Times New Roman"/>
          <w:color w:val="000000"/>
          <w:sz w:val="20"/>
          <w:szCs w:val="20"/>
        </w:rPr>
        <w:t>Tabel</w:t>
      </w:r>
      <w:r w:rsidR="003E5CA7">
        <w:rPr>
          <w:rFonts w:ascii="Times New Roman" w:hAnsi="Times New Roman" w:cs="Times New Roman"/>
          <w:color w:val="000000"/>
          <w:sz w:val="20"/>
          <w:szCs w:val="20"/>
        </w:rPr>
        <w:t>a nr 10</w:t>
      </w:r>
      <w:r w:rsidRPr="002E6CC8">
        <w:rPr>
          <w:rFonts w:ascii="Times New Roman" w:hAnsi="Times New Roman" w:cs="Times New Roman"/>
          <w:color w:val="000000"/>
          <w:sz w:val="20"/>
          <w:szCs w:val="20"/>
        </w:rPr>
        <w:t xml:space="preserve">. </w:t>
      </w:r>
      <w:r w:rsidR="00167917" w:rsidRPr="002E6CC8">
        <w:rPr>
          <w:rFonts w:ascii="Times New Roman" w:hAnsi="Times New Roman" w:cs="Times New Roman"/>
          <w:color w:val="000000"/>
          <w:sz w:val="20"/>
          <w:szCs w:val="20"/>
        </w:rPr>
        <w:t xml:space="preserve">Masa zmieszanych odpadów komunalnych oraz powstających z przetwarzania odpadów </w:t>
      </w:r>
      <w:r w:rsidR="00167917" w:rsidRPr="002E6CC8">
        <w:rPr>
          <w:rFonts w:ascii="Times New Roman" w:eastAsia="Times New Roman" w:hAnsi="Times New Roman" w:cs="Times New Roman"/>
          <w:sz w:val="20"/>
          <w:szCs w:val="20"/>
        </w:rPr>
        <w:t>komunalnych pozostałości z sortowania i pozostałości z mechaniczno-biologicznego przetwarzania odpadów komunalnych przeznaczonych do składowania</w:t>
      </w:r>
      <w:r w:rsidR="00C1218A">
        <w:rPr>
          <w:rFonts w:ascii="Times New Roman" w:eastAsia="Times New Roman" w:hAnsi="Times New Roman" w:cs="Times New Roman"/>
          <w:sz w:val="20"/>
          <w:szCs w:val="20"/>
        </w:rPr>
        <w:t xml:space="preserve"> w 202</w:t>
      </w:r>
      <w:r w:rsidR="00FD7604">
        <w:rPr>
          <w:rFonts w:ascii="Times New Roman" w:eastAsia="Times New Roman" w:hAnsi="Times New Roman" w:cs="Times New Roman"/>
          <w:sz w:val="20"/>
          <w:szCs w:val="20"/>
        </w:rPr>
        <w:t>2</w:t>
      </w:r>
      <w:r w:rsidR="00341186">
        <w:rPr>
          <w:rFonts w:ascii="Times New Roman" w:eastAsia="Times New Roman" w:hAnsi="Times New Roman" w:cs="Times New Roman"/>
          <w:sz w:val="20"/>
          <w:szCs w:val="20"/>
        </w:rPr>
        <w:t xml:space="preserve"> r. na podstawie danych ZUO Janik Sp. z .o.o.</w:t>
      </w:r>
    </w:p>
    <w:p w:rsidR="003E5CA7" w:rsidRDefault="003E5CA7" w:rsidP="00167917">
      <w:pPr>
        <w:spacing w:after="0" w:line="240" w:lineRule="auto"/>
        <w:jc w:val="both"/>
        <w:rPr>
          <w:rFonts w:ascii="Times New Roman" w:eastAsia="Times New Roman" w:hAnsi="Times New Roman" w:cs="Times New Roman"/>
          <w:sz w:val="20"/>
          <w:szCs w:val="20"/>
        </w:rP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3827"/>
        <w:gridCol w:w="2901"/>
      </w:tblGrid>
      <w:tr w:rsidR="003E5CA7" w:rsidRPr="008101F9" w:rsidTr="00CF04C1">
        <w:trPr>
          <w:trHeight w:val="721"/>
          <w:jc w:val="center"/>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5CA7" w:rsidRPr="003E5CA7" w:rsidRDefault="003E5CA7" w:rsidP="003E5CA7">
            <w:pPr>
              <w:spacing w:after="0" w:line="240" w:lineRule="auto"/>
              <w:jc w:val="center"/>
              <w:rPr>
                <w:rFonts w:ascii="Times New Roman" w:eastAsia="Times New Roman" w:hAnsi="Times New Roman"/>
                <w:color w:val="000000"/>
              </w:rPr>
            </w:pPr>
            <w:r w:rsidRPr="003E5CA7">
              <w:rPr>
                <w:rFonts w:ascii="Times New Roman" w:eastAsia="Times New Roman" w:hAnsi="Times New Roman"/>
                <w:color w:val="000000"/>
              </w:rPr>
              <w:t>Kod odebranych odpadów komunalnych</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5CA7" w:rsidRPr="003E5CA7" w:rsidRDefault="003E5CA7" w:rsidP="003E5CA7">
            <w:pPr>
              <w:spacing w:after="0" w:line="240" w:lineRule="auto"/>
              <w:jc w:val="center"/>
              <w:rPr>
                <w:rFonts w:ascii="Times New Roman" w:eastAsia="Times New Roman" w:hAnsi="Times New Roman"/>
                <w:color w:val="000000"/>
              </w:rPr>
            </w:pPr>
            <w:r w:rsidRPr="003E5CA7">
              <w:rPr>
                <w:rFonts w:ascii="Times New Roman" w:eastAsia="Times New Roman" w:hAnsi="Times New Roman"/>
                <w:color w:val="000000"/>
              </w:rPr>
              <w:t>Rodzaj odebranych odpadów komunalnych</w:t>
            </w:r>
          </w:p>
        </w:tc>
        <w:tc>
          <w:tcPr>
            <w:tcW w:w="29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5CA7" w:rsidRPr="003E5CA7" w:rsidRDefault="003E5CA7" w:rsidP="003E5CA7">
            <w:pPr>
              <w:spacing w:after="0" w:line="240" w:lineRule="auto"/>
              <w:jc w:val="center"/>
              <w:rPr>
                <w:rFonts w:ascii="Times New Roman" w:eastAsia="Times New Roman" w:hAnsi="Times New Roman"/>
                <w:color w:val="000000"/>
              </w:rPr>
            </w:pPr>
            <w:r w:rsidRPr="003E5CA7">
              <w:rPr>
                <w:rFonts w:ascii="Times New Roman" w:eastAsia="Times New Roman" w:hAnsi="Times New Roman"/>
                <w:color w:val="000000"/>
              </w:rPr>
              <w:t>Masa odebranych odpadów komunalnych[Mg]</w:t>
            </w:r>
          </w:p>
        </w:tc>
      </w:tr>
      <w:tr w:rsidR="003E5CA7" w:rsidRPr="008101F9" w:rsidTr="00CF04C1">
        <w:trPr>
          <w:trHeight w:val="526"/>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3E5CA7" w:rsidRPr="003E5CA7" w:rsidRDefault="003E5CA7" w:rsidP="003E5CA7">
            <w:pPr>
              <w:spacing w:after="0" w:line="240" w:lineRule="auto"/>
              <w:jc w:val="center"/>
              <w:rPr>
                <w:rFonts w:ascii="Times New Roman" w:eastAsia="Times New Roman" w:hAnsi="Times New Roman"/>
                <w:color w:val="000000"/>
              </w:rPr>
            </w:pPr>
            <w:r w:rsidRPr="003E5CA7">
              <w:rPr>
                <w:rFonts w:ascii="Times New Roman" w:eastAsia="Times New Roman" w:hAnsi="Times New Roman"/>
                <w:color w:val="000000"/>
              </w:rPr>
              <w:t>20 03 01</w:t>
            </w:r>
          </w:p>
        </w:tc>
        <w:tc>
          <w:tcPr>
            <w:tcW w:w="3827" w:type="dxa"/>
            <w:tcBorders>
              <w:top w:val="single" w:sz="4" w:space="0" w:color="auto"/>
              <w:left w:val="single" w:sz="4" w:space="0" w:color="auto"/>
              <w:bottom w:val="single" w:sz="4" w:space="0" w:color="auto"/>
              <w:right w:val="single" w:sz="4" w:space="0" w:color="auto"/>
            </w:tcBorders>
            <w:vAlign w:val="center"/>
            <w:hideMark/>
          </w:tcPr>
          <w:p w:rsidR="003E5CA7" w:rsidRPr="003E5CA7" w:rsidRDefault="003E5CA7" w:rsidP="003E5CA7">
            <w:pPr>
              <w:spacing w:after="0" w:line="240" w:lineRule="auto"/>
              <w:rPr>
                <w:rFonts w:ascii="Times New Roman" w:eastAsia="Times New Roman" w:hAnsi="Times New Roman"/>
                <w:color w:val="000000"/>
              </w:rPr>
            </w:pPr>
            <w:r w:rsidRPr="003E5CA7">
              <w:rPr>
                <w:rFonts w:ascii="Times New Roman" w:eastAsia="Times New Roman" w:hAnsi="Times New Roman"/>
                <w:color w:val="000000"/>
              </w:rPr>
              <w:t>Niesegregowane odpady komunalne</w:t>
            </w:r>
          </w:p>
        </w:tc>
        <w:tc>
          <w:tcPr>
            <w:tcW w:w="2901" w:type="dxa"/>
            <w:tcBorders>
              <w:top w:val="single" w:sz="4" w:space="0" w:color="auto"/>
              <w:left w:val="single" w:sz="4" w:space="0" w:color="auto"/>
              <w:bottom w:val="single" w:sz="4" w:space="0" w:color="auto"/>
              <w:right w:val="single" w:sz="4" w:space="0" w:color="auto"/>
            </w:tcBorders>
            <w:vAlign w:val="center"/>
            <w:hideMark/>
          </w:tcPr>
          <w:p w:rsidR="003E5CA7" w:rsidRPr="003E5CA7" w:rsidRDefault="00E448A8" w:rsidP="003E5CA7">
            <w:pPr>
              <w:spacing w:after="0" w:line="240" w:lineRule="auto"/>
              <w:jc w:val="center"/>
              <w:rPr>
                <w:rFonts w:ascii="Times New Roman" w:eastAsia="Times New Roman" w:hAnsi="Times New Roman"/>
              </w:rPr>
            </w:pPr>
            <w:r>
              <w:rPr>
                <w:rFonts w:ascii="Times New Roman" w:eastAsia="Times New Roman" w:hAnsi="Times New Roman"/>
              </w:rPr>
              <w:t>599,32</w:t>
            </w:r>
            <w:r w:rsidR="003E5CA7" w:rsidRPr="003E5CA7">
              <w:rPr>
                <w:rFonts w:ascii="Times New Roman" w:eastAsia="Times New Roman" w:hAnsi="Times New Roman"/>
              </w:rPr>
              <w:t>0</w:t>
            </w:r>
            <w:r w:rsidR="00BC279F">
              <w:rPr>
                <w:rFonts w:ascii="Times New Roman" w:eastAsia="Times New Roman" w:hAnsi="Times New Roman"/>
              </w:rPr>
              <w:t>0</w:t>
            </w:r>
          </w:p>
        </w:tc>
      </w:tr>
      <w:tr w:rsidR="003E5CA7" w:rsidRPr="008101F9" w:rsidTr="00CF04C1">
        <w:trPr>
          <w:trHeight w:val="526"/>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3E5CA7" w:rsidRPr="003E5CA7" w:rsidRDefault="003E5CA7" w:rsidP="003E5CA7">
            <w:pPr>
              <w:spacing w:after="0" w:line="240" w:lineRule="auto"/>
              <w:jc w:val="center"/>
              <w:rPr>
                <w:rFonts w:ascii="Times New Roman" w:eastAsia="Times New Roman" w:hAnsi="Times New Roman"/>
                <w:color w:val="000000"/>
              </w:rPr>
            </w:pPr>
            <w:r w:rsidRPr="003E5CA7">
              <w:rPr>
                <w:rFonts w:ascii="Times New Roman" w:eastAsia="Times New Roman" w:hAnsi="Times New Roman"/>
                <w:color w:val="000000"/>
              </w:rPr>
              <w:t>19 12 12</w:t>
            </w:r>
          </w:p>
          <w:p w:rsidR="004048DE" w:rsidRPr="003E5CA7" w:rsidRDefault="003E5CA7" w:rsidP="00963B8A">
            <w:pPr>
              <w:spacing w:after="0" w:line="240" w:lineRule="auto"/>
              <w:jc w:val="center"/>
              <w:rPr>
                <w:rFonts w:ascii="Times New Roman" w:eastAsia="Times New Roman" w:hAnsi="Times New Roman"/>
                <w:color w:val="000000"/>
                <w:sz w:val="20"/>
                <w:szCs w:val="20"/>
              </w:rPr>
            </w:pPr>
            <w:r w:rsidRPr="003E5CA7">
              <w:rPr>
                <w:rFonts w:ascii="Times New Roman" w:eastAsia="Times New Roman" w:hAnsi="Times New Roman"/>
                <w:color w:val="000000"/>
                <w:sz w:val="20"/>
                <w:szCs w:val="20"/>
              </w:rPr>
              <w:t>(odpady powstałe po mechaniczno-biologicznym przetworzeniu zmieszanych odpadów komunalnych przekazane do składowania)</w:t>
            </w:r>
          </w:p>
        </w:tc>
        <w:tc>
          <w:tcPr>
            <w:tcW w:w="3827" w:type="dxa"/>
            <w:tcBorders>
              <w:top w:val="single" w:sz="4" w:space="0" w:color="auto"/>
              <w:left w:val="single" w:sz="4" w:space="0" w:color="auto"/>
              <w:bottom w:val="single" w:sz="4" w:space="0" w:color="auto"/>
              <w:right w:val="single" w:sz="4" w:space="0" w:color="auto"/>
            </w:tcBorders>
            <w:vAlign w:val="center"/>
            <w:hideMark/>
          </w:tcPr>
          <w:p w:rsidR="003E5CA7" w:rsidRPr="003E5CA7" w:rsidRDefault="003E5CA7" w:rsidP="003E5CA7">
            <w:pPr>
              <w:spacing w:after="0" w:line="240" w:lineRule="auto"/>
              <w:rPr>
                <w:rFonts w:ascii="Times New Roman" w:eastAsia="Times New Roman" w:hAnsi="Times New Roman"/>
                <w:color w:val="000000"/>
              </w:rPr>
            </w:pPr>
            <w:r w:rsidRPr="003E5CA7">
              <w:rPr>
                <w:rFonts w:ascii="Times New Roman" w:eastAsia="Times New Roman" w:hAnsi="Times New Roman"/>
                <w:color w:val="000000"/>
              </w:rPr>
              <w:t>Inne zmieszane odpady (w tym zmieszane substancje i przedmioty) z mechanicznej obróbki odpadów inne niż wymienione w 19 12 11</w:t>
            </w:r>
          </w:p>
        </w:tc>
        <w:tc>
          <w:tcPr>
            <w:tcW w:w="2901" w:type="dxa"/>
            <w:tcBorders>
              <w:top w:val="single" w:sz="4" w:space="0" w:color="auto"/>
              <w:left w:val="single" w:sz="4" w:space="0" w:color="auto"/>
              <w:bottom w:val="single" w:sz="4" w:space="0" w:color="auto"/>
              <w:right w:val="single" w:sz="4" w:space="0" w:color="auto"/>
            </w:tcBorders>
            <w:vAlign w:val="center"/>
            <w:hideMark/>
          </w:tcPr>
          <w:p w:rsidR="003E5CA7" w:rsidRPr="003E5CA7" w:rsidRDefault="00E448A8" w:rsidP="003E5CA7">
            <w:pPr>
              <w:spacing w:after="0" w:line="240" w:lineRule="auto"/>
              <w:jc w:val="center"/>
              <w:rPr>
                <w:rFonts w:ascii="Times New Roman" w:eastAsia="Times New Roman" w:hAnsi="Times New Roman"/>
              </w:rPr>
            </w:pPr>
            <w:r>
              <w:rPr>
                <w:rFonts w:ascii="Times New Roman" w:eastAsia="Times New Roman" w:hAnsi="Times New Roman"/>
              </w:rPr>
              <w:t>55</w:t>
            </w:r>
            <w:r w:rsidR="004048DE">
              <w:rPr>
                <w:rFonts w:ascii="Times New Roman" w:eastAsia="Times New Roman" w:hAnsi="Times New Roman"/>
              </w:rPr>
              <w:t>,</w:t>
            </w:r>
            <w:r>
              <w:rPr>
                <w:rFonts w:ascii="Times New Roman" w:eastAsia="Times New Roman" w:hAnsi="Times New Roman"/>
              </w:rPr>
              <w:t>48</w:t>
            </w:r>
            <w:r w:rsidR="004048DE">
              <w:rPr>
                <w:rFonts w:ascii="Times New Roman" w:eastAsia="Times New Roman" w:hAnsi="Times New Roman"/>
              </w:rPr>
              <w:t>00</w:t>
            </w:r>
          </w:p>
        </w:tc>
      </w:tr>
      <w:tr w:rsidR="003E5CA7" w:rsidRPr="008101F9" w:rsidTr="00CF04C1">
        <w:trPr>
          <w:trHeight w:val="526"/>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3E5CA7" w:rsidRPr="003E5CA7" w:rsidRDefault="003E5CA7" w:rsidP="003E5CA7">
            <w:pPr>
              <w:spacing w:after="0" w:line="240" w:lineRule="auto"/>
              <w:jc w:val="center"/>
              <w:rPr>
                <w:rFonts w:ascii="Times New Roman" w:eastAsia="Times New Roman" w:hAnsi="Times New Roman"/>
                <w:color w:val="000000"/>
              </w:rPr>
            </w:pPr>
            <w:r w:rsidRPr="003E5CA7">
              <w:rPr>
                <w:rFonts w:ascii="Times New Roman" w:eastAsia="Times New Roman" w:hAnsi="Times New Roman"/>
                <w:color w:val="000000"/>
              </w:rPr>
              <w:t>19 12 12</w:t>
            </w:r>
          </w:p>
          <w:p w:rsidR="003E5CA7" w:rsidRPr="003E5CA7" w:rsidRDefault="00F5193E" w:rsidP="003E5CA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(odpady </w:t>
            </w:r>
            <w:r w:rsidR="003E5CA7" w:rsidRPr="003E5CA7">
              <w:rPr>
                <w:rFonts w:ascii="Times New Roman" w:eastAsia="Times New Roman" w:hAnsi="Times New Roman"/>
                <w:color w:val="000000"/>
                <w:sz w:val="20"/>
                <w:szCs w:val="20"/>
              </w:rPr>
              <w:t>powstałe po sortowaniu odpadów selektywnie odebranych i zebranych przekazane do składowania)</w:t>
            </w:r>
          </w:p>
        </w:tc>
        <w:tc>
          <w:tcPr>
            <w:tcW w:w="3827" w:type="dxa"/>
            <w:tcBorders>
              <w:top w:val="single" w:sz="4" w:space="0" w:color="auto"/>
              <w:left w:val="single" w:sz="4" w:space="0" w:color="auto"/>
              <w:bottom w:val="single" w:sz="4" w:space="0" w:color="auto"/>
              <w:right w:val="single" w:sz="4" w:space="0" w:color="auto"/>
            </w:tcBorders>
            <w:vAlign w:val="center"/>
            <w:hideMark/>
          </w:tcPr>
          <w:p w:rsidR="003E5CA7" w:rsidRPr="003E5CA7" w:rsidRDefault="003E5CA7" w:rsidP="003E5CA7">
            <w:pPr>
              <w:spacing w:after="0" w:line="240" w:lineRule="auto"/>
              <w:rPr>
                <w:rFonts w:ascii="Times New Roman" w:eastAsia="Times New Roman" w:hAnsi="Times New Roman"/>
                <w:color w:val="000000"/>
              </w:rPr>
            </w:pPr>
            <w:r w:rsidRPr="003E5CA7">
              <w:rPr>
                <w:rFonts w:ascii="Times New Roman" w:eastAsia="Times New Roman" w:hAnsi="Times New Roman"/>
                <w:color w:val="000000"/>
              </w:rPr>
              <w:t>Inne zmieszane odpady (w tym zmieszane substancje i przedmioty) z mechanicznej obróbki odpadów inne niż wymienione w 19 12 11</w:t>
            </w:r>
          </w:p>
        </w:tc>
        <w:tc>
          <w:tcPr>
            <w:tcW w:w="2901" w:type="dxa"/>
            <w:tcBorders>
              <w:top w:val="single" w:sz="4" w:space="0" w:color="auto"/>
              <w:left w:val="single" w:sz="4" w:space="0" w:color="auto"/>
              <w:bottom w:val="single" w:sz="4" w:space="0" w:color="auto"/>
              <w:right w:val="single" w:sz="4" w:space="0" w:color="auto"/>
            </w:tcBorders>
            <w:vAlign w:val="center"/>
            <w:hideMark/>
          </w:tcPr>
          <w:p w:rsidR="003E5CA7" w:rsidRPr="003E5CA7" w:rsidRDefault="0030265F" w:rsidP="003E5CA7">
            <w:pPr>
              <w:spacing w:after="0" w:line="240" w:lineRule="auto"/>
              <w:jc w:val="center"/>
              <w:rPr>
                <w:rFonts w:ascii="Times New Roman" w:eastAsia="Times New Roman" w:hAnsi="Times New Roman"/>
              </w:rPr>
            </w:pPr>
            <w:r>
              <w:rPr>
                <w:rFonts w:ascii="Times New Roman" w:eastAsia="Times New Roman" w:hAnsi="Times New Roman"/>
              </w:rPr>
              <w:t>6</w:t>
            </w:r>
            <w:r w:rsidR="004048DE">
              <w:rPr>
                <w:rFonts w:ascii="Times New Roman" w:eastAsia="Times New Roman" w:hAnsi="Times New Roman"/>
              </w:rPr>
              <w:t>,</w:t>
            </w:r>
            <w:r>
              <w:rPr>
                <w:rFonts w:ascii="Times New Roman" w:eastAsia="Times New Roman" w:hAnsi="Times New Roman"/>
              </w:rPr>
              <w:t>40</w:t>
            </w:r>
            <w:r w:rsidR="003E5CA7" w:rsidRPr="003E5CA7">
              <w:rPr>
                <w:rFonts w:ascii="Times New Roman" w:eastAsia="Times New Roman" w:hAnsi="Times New Roman"/>
              </w:rPr>
              <w:t>0</w:t>
            </w:r>
            <w:r w:rsidR="00BC279F">
              <w:rPr>
                <w:rFonts w:ascii="Times New Roman" w:eastAsia="Times New Roman" w:hAnsi="Times New Roman"/>
              </w:rPr>
              <w:t>0</w:t>
            </w:r>
          </w:p>
        </w:tc>
      </w:tr>
    </w:tbl>
    <w:p w:rsidR="003E5CA7" w:rsidRDefault="003E5CA7" w:rsidP="003E5CA7">
      <w:pPr>
        <w:spacing w:after="0" w:line="240" w:lineRule="auto"/>
        <w:rPr>
          <w:rFonts w:ascii="Times New Roman" w:eastAsia="Times New Roman" w:hAnsi="Times New Roman"/>
          <w:sz w:val="24"/>
          <w:szCs w:val="24"/>
        </w:rPr>
      </w:pPr>
    </w:p>
    <w:p w:rsidR="003E5CA7" w:rsidRPr="008101F9" w:rsidRDefault="00963B8A" w:rsidP="005C047F">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W 202</w:t>
      </w:r>
      <w:r w:rsidR="00BB5168">
        <w:rPr>
          <w:rFonts w:ascii="Times New Roman" w:hAnsi="Times New Roman"/>
          <w:sz w:val="24"/>
          <w:szCs w:val="24"/>
        </w:rPr>
        <w:t>2</w:t>
      </w:r>
      <w:r w:rsidR="003E5CA7" w:rsidRPr="008101F9">
        <w:rPr>
          <w:rFonts w:ascii="Times New Roman" w:hAnsi="Times New Roman"/>
          <w:sz w:val="24"/>
          <w:szCs w:val="24"/>
        </w:rPr>
        <w:t xml:space="preserve"> roku </w:t>
      </w:r>
      <w:r w:rsidR="00DB1F44">
        <w:rPr>
          <w:rFonts w:ascii="Times New Roman" w:hAnsi="Times New Roman"/>
          <w:sz w:val="24"/>
          <w:szCs w:val="24"/>
        </w:rPr>
        <w:t xml:space="preserve">nie </w:t>
      </w:r>
      <w:r w:rsidR="003E5CA7" w:rsidRPr="008101F9">
        <w:rPr>
          <w:rFonts w:ascii="Times New Roman" w:hAnsi="Times New Roman"/>
          <w:sz w:val="24"/>
          <w:szCs w:val="24"/>
        </w:rPr>
        <w:t>wszystkie niesegregowane odpady komunalne (kod 20 03 01) zostały przekazane do IPOK w Janiku.</w:t>
      </w:r>
    </w:p>
    <w:p w:rsidR="003E5CA7" w:rsidRPr="008101F9" w:rsidRDefault="003E5CA7" w:rsidP="003E5CA7">
      <w:pPr>
        <w:autoSpaceDE w:val="0"/>
        <w:autoSpaceDN w:val="0"/>
        <w:adjustRightInd w:val="0"/>
        <w:spacing w:after="0" w:line="240" w:lineRule="auto"/>
        <w:jc w:val="both"/>
        <w:rPr>
          <w:rFonts w:ascii="Times New Roman" w:hAnsi="Times New Roman"/>
          <w:sz w:val="24"/>
          <w:szCs w:val="24"/>
        </w:rPr>
      </w:pPr>
      <w:r w:rsidRPr="008101F9">
        <w:rPr>
          <w:rFonts w:ascii="Times New Roman" w:hAnsi="Times New Roman"/>
          <w:sz w:val="24"/>
          <w:szCs w:val="24"/>
        </w:rPr>
        <w:t>Z informacji przekazanej przez ZUO „Janik” Sp. z o.o. wynika, iż cały strumień odpadów zmieszanych przed składowaniem został poddany obróbce mechanicznej (proces R12), w wyniku procesu mechaniczno-biologicznej obróbki (D8) odpadów komunalnych wytworzono ogółem:</w:t>
      </w:r>
    </w:p>
    <w:p w:rsidR="003E5CA7" w:rsidRPr="008101F9" w:rsidRDefault="00C17E02" w:rsidP="003E5CA7">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odpadów o kodzie 19 12 09 – </w:t>
      </w:r>
      <w:r w:rsidR="0030265F">
        <w:rPr>
          <w:rFonts w:ascii="Times New Roman" w:hAnsi="Times New Roman"/>
          <w:sz w:val="24"/>
          <w:szCs w:val="24"/>
        </w:rPr>
        <w:t>39,3600</w:t>
      </w:r>
      <w:r w:rsidR="003E5CA7" w:rsidRPr="008101F9">
        <w:rPr>
          <w:rFonts w:ascii="Times New Roman" w:hAnsi="Times New Roman"/>
          <w:sz w:val="24"/>
          <w:szCs w:val="24"/>
        </w:rPr>
        <w:t xml:space="preserve"> Mg proces odzysku R5</w:t>
      </w:r>
    </w:p>
    <w:p w:rsidR="003E5CA7" w:rsidRPr="008101F9" w:rsidRDefault="00C17E02" w:rsidP="003E5CA7">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odpadów o kodzie 19 12 09 – </w:t>
      </w:r>
      <w:r w:rsidR="0030265F">
        <w:rPr>
          <w:rFonts w:ascii="Times New Roman" w:hAnsi="Times New Roman"/>
          <w:sz w:val="24"/>
          <w:szCs w:val="24"/>
        </w:rPr>
        <w:t>33</w:t>
      </w:r>
      <w:r>
        <w:rPr>
          <w:rFonts w:ascii="Times New Roman" w:hAnsi="Times New Roman"/>
          <w:sz w:val="24"/>
          <w:szCs w:val="24"/>
        </w:rPr>
        <w:t>,</w:t>
      </w:r>
      <w:r w:rsidR="0030265F">
        <w:rPr>
          <w:rFonts w:ascii="Times New Roman" w:hAnsi="Times New Roman"/>
          <w:sz w:val="24"/>
          <w:szCs w:val="24"/>
        </w:rPr>
        <w:t>2</w:t>
      </w:r>
      <w:r w:rsidR="003E5CA7" w:rsidRPr="008101F9">
        <w:rPr>
          <w:rFonts w:ascii="Times New Roman" w:hAnsi="Times New Roman"/>
          <w:sz w:val="24"/>
          <w:szCs w:val="24"/>
        </w:rPr>
        <w:t>00</w:t>
      </w:r>
      <w:r w:rsidR="005C047F">
        <w:rPr>
          <w:rFonts w:ascii="Times New Roman" w:hAnsi="Times New Roman"/>
          <w:sz w:val="24"/>
          <w:szCs w:val="24"/>
        </w:rPr>
        <w:t>0</w:t>
      </w:r>
      <w:r w:rsidR="003E5CA7" w:rsidRPr="008101F9">
        <w:rPr>
          <w:rFonts w:ascii="Times New Roman" w:hAnsi="Times New Roman"/>
          <w:sz w:val="24"/>
          <w:szCs w:val="24"/>
        </w:rPr>
        <w:t xml:space="preserve"> Mg proces unieszkodliwiania D5</w:t>
      </w:r>
    </w:p>
    <w:p w:rsidR="003E5CA7" w:rsidRPr="008101F9" w:rsidRDefault="00C17E02" w:rsidP="003E5CA7">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odpadów o kodzie 19 12 12 –</w:t>
      </w:r>
      <w:r w:rsidR="0030265F">
        <w:rPr>
          <w:rFonts w:ascii="Times New Roman" w:hAnsi="Times New Roman"/>
          <w:sz w:val="24"/>
          <w:szCs w:val="24"/>
        </w:rPr>
        <w:t>55</w:t>
      </w:r>
      <w:r w:rsidR="003E5CA7" w:rsidRPr="008101F9">
        <w:rPr>
          <w:rFonts w:ascii="Times New Roman" w:hAnsi="Times New Roman"/>
          <w:sz w:val="24"/>
          <w:szCs w:val="24"/>
        </w:rPr>
        <w:t>,</w:t>
      </w:r>
      <w:r w:rsidR="0030265F">
        <w:rPr>
          <w:rFonts w:ascii="Times New Roman" w:hAnsi="Times New Roman"/>
          <w:sz w:val="24"/>
          <w:szCs w:val="24"/>
        </w:rPr>
        <w:t>48</w:t>
      </w:r>
      <w:r w:rsidR="003E5CA7" w:rsidRPr="008101F9">
        <w:rPr>
          <w:rFonts w:ascii="Times New Roman" w:hAnsi="Times New Roman"/>
          <w:sz w:val="24"/>
          <w:szCs w:val="24"/>
        </w:rPr>
        <w:t>0</w:t>
      </w:r>
      <w:r w:rsidR="005C047F">
        <w:rPr>
          <w:rFonts w:ascii="Times New Roman" w:hAnsi="Times New Roman"/>
          <w:sz w:val="24"/>
          <w:szCs w:val="24"/>
        </w:rPr>
        <w:t>0</w:t>
      </w:r>
      <w:r w:rsidR="003E5CA7" w:rsidRPr="008101F9">
        <w:rPr>
          <w:rFonts w:ascii="Times New Roman" w:hAnsi="Times New Roman"/>
          <w:sz w:val="24"/>
          <w:szCs w:val="24"/>
        </w:rPr>
        <w:t xml:space="preserve"> Mg</w:t>
      </w:r>
      <w:r>
        <w:rPr>
          <w:rFonts w:ascii="Times New Roman" w:hAnsi="Times New Roman"/>
          <w:sz w:val="24"/>
          <w:szCs w:val="24"/>
        </w:rPr>
        <w:t xml:space="preserve"> proces unieszkodliwiania D5 - frakcji </w:t>
      </w:r>
      <w:r w:rsidR="003E5CA7" w:rsidRPr="008101F9">
        <w:rPr>
          <w:rFonts w:ascii="Times New Roman" w:hAnsi="Times New Roman"/>
          <w:sz w:val="24"/>
          <w:szCs w:val="24"/>
        </w:rPr>
        <w:t>wielkości powyżej 80</w:t>
      </w:r>
      <w:r w:rsidR="00F3690C">
        <w:rPr>
          <w:rFonts w:ascii="Times New Roman" w:hAnsi="Times New Roman"/>
          <w:sz w:val="24"/>
          <w:szCs w:val="24"/>
        </w:rPr>
        <w:t xml:space="preserve"> mm</w:t>
      </w:r>
    </w:p>
    <w:p w:rsidR="003E5CA7" w:rsidRPr="008101F9" w:rsidRDefault="003E5CA7" w:rsidP="003E5CA7">
      <w:pPr>
        <w:autoSpaceDE w:val="0"/>
        <w:autoSpaceDN w:val="0"/>
        <w:adjustRightInd w:val="0"/>
        <w:spacing w:after="0" w:line="240" w:lineRule="auto"/>
        <w:ind w:left="284" w:hanging="284"/>
        <w:jc w:val="both"/>
        <w:rPr>
          <w:rFonts w:ascii="Times New Roman" w:hAnsi="Times New Roman"/>
          <w:sz w:val="24"/>
          <w:szCs w:val="24"/>
        </w:rPr>
      </w:pPr>
      <w:r w:rsidRPr="008101F9">
        <w:rPr>
          <w:rFonts w:ascii="Times New Roman" w:hAnsi="Times New Roman"/>
          <w:sz w:val="24"/>
          <w:szCs w:val="24"/>
        </w:rPr>
        <w:t>-</w:t>
      </w:r>
      <w:r w:rsidR="00F3690C">
        <w:rPr>
          <w:rFonts w:ascii="Times New Roman" w:hAnsi="Times New Roman"/>
          <w:sz w:val="24"/>
          <w:szCs w:val="24"/>
        </w:rPr>
        <w:tab/>
        <w:t xml:space="preserve">odpadów o kodzie 19 05 99 – </w:t>
      </w:r>
      <w:r w:rsidR="0030265F">
        <w:rPr>
          <w:rFonts w:ascii="Times New Roman" w:hAnsi="Times New Roman"/>
          <w:sz w:val="24"/>
          <w:szCs w:val="24"/>
        </w:rPr>
        <w:t>259,4200</w:t>
      </w:r>
      <w:r w:rsidRPr="008101F9">
        <w:rPr>
          <w:rFonts w:ascii="Times New Roman" w:hAnsi="Times New Roman"/>
          <w:sz w:val="24"/>
          <w:szCs w:val="24"/>
        </w:rPr>
        <w:t xml:space="preserve"> Mg pro</w:t>
      </w:r>
      <w:r w:rsidR="00F3690C">
        <w:rPr>
          <w:rFonts w:ascii="Times New Roman" w:hAnsi="Times New Roman"/>
          <w:sz w:val="24"/>
          <w:szCs w:val="24"/>
        </w:rPr>
        <w:t>ces unieszkodliwiania D5</w:t>
      </w:r>
    </w:p>
    <w:p w:rsidR="00F3690C" w:rsidRDefault="003E5CA7" w:rsidP="003E5CA7">
      <w:pPr>
        <w:autoSpaceDE w:val="0"/>
        <w:autoSpaceDN w:val="0"/>
        <w:adjustRightInd w:val="0"/>
        <w:spacing w:after="0" w:line="240" w:lineRule="auto"/>
        <w:ind w:left="284" w:hanging="284"/>
        <w:jc w:val="both"/>
        <w:rPr>
          <w:rFonts w:ascii="Times New Roman" w:hAnsi="Times New Roman"/>
          <w:sz w:val="24"/>
          <w:szCs w:val="24"/>
        </w:rPr>
      </w:pPr>
      <w:r w:rsidRPr="008101F9">
        <w:rPr>
          <w:rFonts w:ascii="Times New Roman" w:hAnsi="Times New Roman"/>
          <w:sz w:val="24"/>
          <w:szCs w:val="24"/>
        </w:rPr>
        <w:t>-</w:t>
      </w:r>
      <w:r w:rsidRPr="008101F9">
        <w:rPr>
          <w:rFonts w:ascii="Times New Roman" w:hAnsi="Times New Roman"/>
          <w:sz w:val="24"/>
          <w:szCs w:val="24"/>
        </w:rPr>
        <w:tab/>
        <w:t>odpadów o kodzie 19 12 1</w:t>
      </w:r>
      <w:r w:rsidR="0030265F">
        <w:rPr>
          <w:rFonts w:ascii="Times New Roman" w:hAnsi="Times New Roman"/>
          <w:sz w:val="24"/>
          <w:szCs w:val="24"/>
        </w:rPr>
        <w:t>0</w:t>
      </w:r>
      <w:r w:rsidRPr="008101F9">
        <w:rPr>
          <w:rFonts w:ascii="Times New Roman" w:hAnsi="Times New Roman"/>
          <w:sz w:val="24"/>
          <w:szCs w:val="24"/>
        </w:rPr>
        <w:t xml:space="preserve"> – </w:t>
      </w:r>
      <w:r w:rsidR="0030265F">
        <w:rPr>
          <w:rFonts w:ascii="Times New Roman" w:hAnsi="Times New Roman"/>
          <w:sz w:val="24"/>
          <w:szCs w:val="24"/>
        </w:rPr>
        <w:t>100,9800</w:t>
      </w:r>
      <w:r w:rsidRPr="008101F9">
        <w:rPr>
          <w:rFonts w:ascii="Times New Roman" w:hAnsi="Times New Roman"/>
          <w:sz w:val="24"/>
          <w:szCs w:val="24"/>
        </w:rPr>
        <w:t xml:space="preserve"> Mg frakcja palna zagospodarowana w kierunku paliwa alternatywnego</w:t>
      </w:r>
      <w:r w:rsidR="0030265F">
        <w:rPr>
          <w:rFonts w:ascii="Times New Roman" w:hAnsi="Times New Roman"/>
          <w:sz w:val="24"/>
          <w:szCs w:val="24"/>
        </w:rPr>
        <w:t>.</w:t>
      </w:r>
    </w:p>
    <w:p w:rsidR="003E5CA7" w:rsidRPr="008101F9" w:rsidRDefault="003E5CA7" w:rsidP="003E5CA7">
      <w:pPr>
        <w:autoSpaceDE w:val="0"/>
        <w:autoSpaceDN w:val="0"/>
        <w:adjustRightInd w:val="0"/>
        <w:spacing w:after="0" w:line="240" w:lineRule="auto"/>
        <w:ind w:firstLine="708"/>
        <w:jc w:val="both"/>
        <w:rPr>
          <w:rFonts w:ascii="Times New Roman" w:hAnsi="Times New Roman"/>
          <w:sz w:val="24"/>
          <w:szCs w:val="24"/>
        </w:rPr>
      </w:pPr>
      <w:r w:rsidRPr="008101F9">
        <w:rPr>
          <w:rFonts w:ascii="Times New Roman" w:hAnsi="Times New Roman"/>
          <w:sz w:val="24"/>
          <w:szCs w:val="24"/>
        </w:rPr>
        <w:t>Odpady wielkogabaryto</w:t>
      </w:r>
      <w:r w:rsidR="00F3690C">
        <w:rPr>
          <w:rFonts w:ascii="Times New Roman" w:hAnsi="Times New Roman"/>
          <w:sz w:val="24"/>
          <w:szCs w:val="24"/>
        </w:rPr>
        <w:t>we o kodzie 20 03 07 w ilości 63,54</w:t>
      </w:r>
      <w:r w:rsidRPr="008101F9">
        <w:rPr>
          <w:rFonts w:ascii="Times New Roman" w:hAnsi="Times New Roman"/>
          <w:sz w:val="24"/>
          <w:szCs w:val="24"/>
        </w:rPr>
        <w:t>0</w:t>
      </w:r>
      <w:r w:rsidR="005C047F">
        <w:rPr>
          <w:rFonts w:ascii="Times New Roman" w:hAnsi="Times New Roman"/>
          <w:sz w:val="24"/>
          <w:szCs w:val="24"/>
        </w:rPr>
        <w:t>0</w:t>
      </w:r>
      <w:r w:rsidRPr="008101F9">
        <w:rPr>
          <w:rFonts w:ascii="Times New Roman" w:hAnsi="Times New Roman"/>
          <w:sz w:val="24"/>
          <w:szCs w:val="24"/>
        </w:rPr>
        <w:t xml:space="preserve"> Mg poddano w ZUO „Janik” Sp. z o.o. obróbce mechanicznej R12 w wyniku procesu wytworzono ogółem:</w:t>
      </w:r>
    </w:p>
    <w:p w:rsidR="003E5CA7" w:rsidRPr="008101F9" w:rsidRDefault="00F3690C" w:rsidP="003E5CA7">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odpadów o kodzie 19 12 12 – </w:t>
      </w:r>
      <w:r w:rsidR="00B10C2E">
        <w:rPr>
          <w:rFonts w:ascii="Times New Roman" w:hAnsi="Times New Roman"/>
          <w:sz w:val="24"/>
          <w:szCs w:val="24"/>
        </w:rPr>
        <w:t>6</w:t>
      </w:r>
      <w:r>
        <w:rPr>
          <w:rFonts w:ascii="Times New Roman" w:hAnsi="Times New Roman"/>
          <w:sz w:val="24"/>
          <w:szCs w:val="24"/>
        </w:rPr>
        <w:t>,</w:t>
      </w:r>
      <w:r w:rsidR="00B10C2E">
        <w:rPr>
          <w:rFonts w:ascii="Times New Roman" w:hAnsi="Times New Roman"/>
          <w:sz w:val="24"/>
          <w:szCs w:val="24"/>
        </w:rPr>
        <w:t>40</w:t>
      </w:r>
      <w:r>
        <w:rPr>
          <w:rFonts w:ascii="Times New Roman" w:hAnsi="Times New Roman"/>
          <w:sz w:val="24"/>
          <w:szCs w:val="24"/>
        </w:rPr>
        <w:t>0</w:t>
      </w:r>
      <w:r w:rsidR="003E5CA7" w:rsidRPr="008101F9">
        <w:rPr>
          <w:rFonts w:ascii="Times New Roman" w:hAnsi="Times New Roman"/>
          <w:sz w:val="24"/>
          <w:szCs w:val="24"/>
        </w:rPr>
        <w:t>0 Mg proces unieszkodliwiania D5 – frakcja wielkości powyżej 80 mm,</w:t>
      </w:r>
    </w:p>
    <w:p w:rsidR="003E5CA7" w:rsidRPr="008101F9" w:rsidRDefault="003E5CA7" w:rsidP="003E5CA7">
      <w:pPr>
        <w:autoSpaceDE w:val="0"/>
        <w:autoSpaceDN w:val="0"/>
        <w:adjustRightInd w:val="0"/>
        <w:spacing w:after="0" w:line="240" w:lineRule="auto"/>
        <w:ind w:left="284" w:hanging="284"/>
        <w:jc w:val="both"/>
        <w:rPr>
          <w:rFonts w:ascii="Times New Roman" w:hAnsi="Times New Roman"/>
          <w:sz w:val="24"/>
          <w:szCs w:val="24"/>
        </w:rPr>
      </w:pPr>
      <w:r w:rsidRPr="008101F9">
        <w:rPr>
          <w:rFonts w:ascii="Times New Roman" w:hAnsi="Times New Roman"/>
          <w:sz w:val="24"/>
          <w:szCs w:val="24"/>
        </w:rPr>
        <w:t>-</w:t>
      </w:r>
      <w:r w:rsidRPr="008101F9">
        <w:rPr>
          <w:rFonts w:ascii="Times New Roman" w:hAnsi="Times New Roman"/>
          <w:sz w:val="24"/>
          <w:szCs w:val="24"/>
        </w:rPr>
        <w:tab/>
      </w:r>
      <w:r w:rsidR="00F3690C">
        <w:rPr>
          <w:rFonts w:ascii="Times New Roman" w:hAnsi="Times New Roman"/>
          <w:sz w:val="24"/>
          <w:szCs w:val="24"/>
        </w:rPr>
        <w:t xml:space="preserve">odpadów o kodzie </w:t>
      </w:r>
      <w:r w:rsidR="00EF564D">
        <w:rPr>
          <w:rFonts w:ascii="Times New Roman" w:hAnsi="Times New Roman"/>
          <w:sz w:val="24"/>
          <w:szCs w:val="24"/>
        </w:rPr>
        <w:t>19 12 10 – 5</w:t>
      </w:r>
      <w:r w:rsidR="00B10C2E">
        <w:rPr>
          <w:rFonts w:ascii="Times New Roman" w:hAnsi="Times New Roman"/>
          <w:sz w:val="24"/>
          <w:szCs w:val="24"/>
        </w:rPr>
        <w:t>4</w:t>
      </w:r>
      <w:r w:rsidR="00EF564D">
        <w:rPr>
          <w:rFonts w:ascii="Times New Roman" w:hAnsi="Times New Roman"/>
          <w:sz w:val="24"/>
          <w:szCs w:val="24"/>
        </w:rPr>
        <w:t>,</w:t>
      </w:r>
      <w:r w:rsidR="00B10C2E">
        <w:rPr>
          <w:rFonts w:ascii="Times New Roman" w:hAnsi="Times New Roman"/>
          <w:sz w:val="24"/>
          <w:szCs w:val="24"/>
        </w:rPr>
        <w:t>76</w:t>
      </w:r>
      <w:r w:rsidR="00EF564D">
        <w:rPr>
          <w:rFonts w:ascii="Times New Roman" w:hAnsi="Times New Roman"/>
          <w:sz w:val="24"/>
          <w:szCs w:val="24"/>
        </w:rPr>
        <w:t>00 Mg frakcja palna zagospodarowana w kierunku paliwa alternatywnego</w:t>
      </w:r>
      <w:r w:rsidRPr="008101F9">
        <w:rPr>
          <w:rFonts w:ascii="Times New Roman" w:hAnsi="Times New Roman"/>
          <w:sz w:val="24"/>
          <w:szCs w:val="24"/>
        </w:rPr>
        <w:t>.</w:t>
      </w:r>
    </w:p>
    <w:p w:rsidR="003E5CA7" w:rsidRPr="008101F9" w:rsidRDefault="003E5CA7" w:rsidP="003E5CA7">
      <w:pPr>
        <w:autoSpaceDE w:val="0"/>
        <w:autoSpaceDN w:val="0"/>
        <w:adjustRightInd w:val="0"/>
        <w:spacing w:after="0" w:line="240" w:lineRule="auto"/>
        <w:ind w:left="284" w:hanging="284"/>
        <w:jc w:val="both"/>
        <w:rPr>
          <w:rFonts w:ascii="Times New Roman" w:hAnsi="Times New Roman"/>
          <w:sz w:val="24"/>
          <w:szCs w:val="24"/>
        </w:rPr>
      </w:pPr>
    </w:p>
    <w:p w:rsidR="003E5CA7" w:rsidRPr="008F60B3" w:rsidRDefault="003E5CA7" w:rsidP="003E5CA7">
      <w:pPr>
        <w:autoSpaceDE w:val="0"/>
        <w:autoSpaceDN w:val="0"/>
        <w:adjustRightInd w:val="0"/>
        <w:spacing w:after="0" w:line="240" w:lineRule="auto"/>
        <w:ind w:firstLine="708"/>
        <w:jc w:val="both"/>
        <w:rPr>
          <w:rFonts w:ascii="Times New Roman" w:hAnsi="Times New Roman" w:cs="Times New Roman"/>
          <w:sz w:val="24"/>
          <w:szCs w:val="24"/>
        </w:rPr>
      </w:pPr>
      <w:r w:rsidRPr="002C042F">
        <w:rPr>
          <w:rFonts w:ascii="Times New Roman" w:hAnsi="Times New Roman"/>
          <w:sz w:val="24"/>
          <w:szCs w:val="24"/>
        </w:rPr>
        <w:t>Odpady o kodzie 19 12 12 z mechanicznej obróbki odpadów komunalnych w innej insta</w:t>
      </w:r>
      <w:r w:rsidR="00DB1F44" w:rsidRPr="002C042F">
        <w:rPr>
          <w:rFonts w:ascii="Times New Roman" w:hAnsi="Times New Roman"/>
          <w:sz w:val="24"/>
          <w:szCs w:val="24"/>
        </w:rPr>
        <w:t xml:space="preserve">lacji niż </w:t>
      </w:r>
      <w:r w:rsidR="00875638" w:rsidRPr="002C042F">
        <w:rPr>
          <w:rFonts w:ascii="Times New Roman" w:hAnsi="Times New Roman"/>
          <w:sz w:val="24"/>
          <w:szCs w:val="24"/>
        </w:rPr>
        <w:t>wynikająca z zasady bliskości</w:t>
      </w:r>
      <w:r w:rsidR="00DB1F44" w:rsidRPr="002C042F">
        <w:rPr>
          <w:rFonts w:ascii="Times New Roman" w:hAnsi="Times New Roman"/>
          <w:sz w:val="24"/>
          <w:szCs w:val="24"/>
        </w:rPr>
        <w:t xml:space="preserve"> wystąpiły, co p</w:t>
      </w:r>
      <w:r w:rsidR="00EF564D" w:rsidRPr="002C042F">
        <w:rPr>
          <w:rFonts w:ascii="Times New Roman" w:hAnsi="Times New Roman"/>
          <w:sz w:val="24"/>
          <w:szCs w:val="24"/>
        </w:rPr>
        <w:t>rzedstawiają dane z tabeli nr 11</w:t>
      </w:r>
      <w:r w:rsidR="0028055F" w:rsidRPr="002C042F">
        <w:rPr>
          <w:rFonts w:ascii="Times New Roman" w:hAnsi="Times New Roman"/>
          <w:sz w:val="24"/>
          <w:szCs w:val="24"/>
        </w:rPr>
        <w:t xml:space="preserve"> i nr 12</w:t>
      </w:r>
      <w:r w:rsidR="00DB1F44" w:rsidRPr="002C042F">
        <w:rPr>
          <w:rFonts w:ascii="Times New Roman" w:hAnsi="Times New Roman"/>
          <w:sz w:val="24"/>
          <w:szCs w:val="24"/>
        </w:rPr>
        <w:t>.</w:t>
      </w:r>
      <w:r w:rsidR="00875638" w:rsidRPr="002C042F">
        <w:rPr>
          <w:rFonts w:ascii="Times New Roman" w:hAnsi="Times New Roman"/>
          <w:sz w:val="24"/>
          <w:szCs w:val="24"/>
        </w:rPr>
        <w:t xml:space="preserve"> W </w:t>
      </w:r>
      <w:r w:rsidR="008F60B3" w:rsidRPr="002C042F">
        <w:rPr>
          <w:rFonts w:ascii="Times New Roman" w:hAnsi="Times New Roman"/>
          <w:sz w:val="24"/>
          <w:szCs w:val="24"/>
        </w:rPr>
        <w:t>tabeli tej zamieszczone dane o zmieszanych odpadach komunalnych odebranych od</w:t>
      </w:r>
      <w:r w:rsidR="00713B29" w:rsidRPr="002C042F">
        <w:rPr>
          <w:rFonts w:ascii="Times New Roman" w:hAnsi="Times New Roman"/>
          <w:sz w:val="24"/>
          <w:szCs w:val="24"/>
        </w:rPr>
        <w:t> </w:t>
      </w:r>
      <w:r w:rsidR="008F60B3" w:rsidRPr="002C042F">
        <w:rPr>
          <w:rFonts w:ascii="Times New Roman" w:hAnsi="Times New Roman"/>
          <w:sz w:val="24"/>
          <w:szCs w:val="24"/>
        </w:rPr>
        <w:t xml:space="preserve">właścicieli nieruchomości niezamieszkałych przez </w:t>
      </w:r>
      <w:r w:rsidR="008F60B3" w:rsidRPr="002C042F">
        <w:rPr>
          <w:rFonts w:ascii="Times New Roman" w:hAnsi="Times New Roman" w:cs="Times New Roman"/>
          <w:sz w:val="24"/>
          <w:szCs w:val="24"/>
        </w:rPr>
        <w:t>Przedsiębiorstwo Wielobranżowe Mirosław Olejarczyk Wola Jachowa 94A, 26-008 Górno.</w:t>
      </w:r>
    </w:p>
    <w:p w:rsidR="00DB1F44" w:rsidRDefault="00DB1F44" w:rsidP="003E5CA7">
      <w:pPr>
        <w:autoSpaceDE w:val="0"/>
        <w:autoSpaceDN w:val="0"/>
        <w:adjustRightInd w:val="0"/>
        <w:spacing w:after="0" w:line="240" w:lineRule="auto"/>
        <w:ind w:firstLine="708"/>
        <w:jc w:val="both"/>
        <w:rPr>
          <w:rFonts w:ascii="Times New Roman" w:hAnsi="Times New Roman"/>
          <w:sz w:val="24"/>
          <w:szCs w:val="24"/>
        </w:rPr>
      </w:pPr>
    </w:p>
    <w:p w:rsidR="00AC29DA" w:rsidRPr="00ED3D26" w:rsidRDefault="00AC29DA" w:rsidP="003E5CA7">
      <w:pPr>
        <w:autoSpaceDE w:val="0"/>
        <w:autoSpaceDN w:val="0"/>
        <w:adjustRightInd w:val="0"/>
        <w:spacing w:after="0" w:line="240" w:lineRule="auto"/>
        <w:ind w:firstLine="708"/>
        <w:jc w:val="both"/>
        <w:rPr>
          <w:rFonts w:ascii="Times New Roman" w:hAnsi="Times New Roman"/>
          <w:sz w:val="24"/>
          <w:szCs w:val="24"/>
        </w:rPr>
      </w:pPr>
    </w:p>
    <w:p w:rsidR="00DB1F44" w:rsidRPr="00ED3D26" w:rsidRDefault="006961A3" w:rsidP="00DB1F44">
      <w:pPr>
        <w:spacing w:after="0" w:line="240" w:lineRule="auto"/>
        <w:jc w:val="both"/>
        <w:rPr>
          <w:rFonts w:ascii="Times New Roman" w:eastAsia="Times New Roman" w:hAnsi="Times New Roman" w:cs="Times New Roman"/>
          <w:sz w:val="20"/>
          <w:szCs w:val="20"/>
        </w:rPr>
      </w:pPr>
      <w:r>
        <w:rPr>
          <w:rFonts w:ascii="Times New Roman" w:hAnsi="Times New Roman" w:cs="Times New Roman"/>
          <w:color w:val="000000"/>
          <w:sz w:val="20"/>
          <w:szCs w:val="20"/>
        </w:rPr>
        <w:lastRenderedPageBreak/>
        <w:t>Tabela nr 11</w:t>
      </w:r>
      <w:r w:rsidR="00DB1F44" w:rsidRPr="00ED3D26">
        <w:rPr>
          <w:rFonts w:ascii="Times New Roman" w:hAnsi="Times New Roman" w:cs="Times New Roman"/>
          <w:color w:val="000000"/>
          <w:sz w:val="20"/>
          <w:szCs w:val="20"/>
        </w:rPr>
        <w:t xml:space="preserve">. Masa zmieszanych odpadów komunalnych oraz powstających z przetwarzania odpadów </w:t>
      </w:r>
      <w:r w:rsidR="00DB1F44" w:rsidRPr="00ED3D26">
        <w:rPr>
          <w:rFonts w:ascii="Times New Roman" w:eastAsia="Times New Roman" w:hAnsi="Times New Roman" w:cs="Times New Roman"/>
          <w:sz w:val="20"/>
          <w:szCs w:val="20"/>
        </w:rPr>
        <w:t>komunalnych pozostałości z sortowania i pozostałości z mechaniczno-biologicznego przetwarzania odpadów komunalnych przeznaczonych do składowania w 202</w:t>
      </w:r>
      <w:r w:rsidR="00713B29">
        <w:rPr>
          <w:rFonts w:ascii="Times New Roman" w:eastAsia="Times New Roman" w:hAnsi="Times New Roman" w:cs="Times New Roman"/>
          <w:sz w:val="20"/>
          <w:szCs w:val="20"/>
        </w:rPr>
        <w:t>2</w:t>
      </w:r>
      <w:r w:rsidR="00DB1F44" w:rsidRPr="00ED3D26">
        <w:rPr>
          <w:rFonts w:ascii="Times New Roman" w:eastAsia="Times New Roman" w:hAnsi="Times New Roman" w:cs="Times New Roman"/>
          <w:sz w:val="20"/>
          <w:szCs w:val="20"/>
        </w:rPr>
        <w:t xml:space="preserve"> r. </w:t>
      </w:r>
      <w:r w:rsidR="00DB1F44" w:rsidRPr="00BA7603">
        <w:rPr>
          <w:rFonts w:ascii="Times New Roman" w:eastAsia="Times New Roman" w:hAnsi="Times New Roman" w:cs="Times New Roman"/>
          <w:sz w:val="20"/>
          <w:szCs w:val="20"/>
        </w:rPr>
        <w:t>na podstawie danych FCC Tarnobrzeg Sp. z .o.o.</w:t>
      </w:r>
    </w:p>
    <w:p w:rsidR="00DB1F44" w:rsidRPr="00ED3D26" w:rsidRDefault="00DB1F44" w:rsidP="00DB1F44">
      <w:pPr>
        <w:spacing w:after="0" w:line="240" w:lineRule="auto"/>
        <w:jc w:val="both"/>
        <w:rPr>
          <w:rFonts w:ascii="Times New Roman" w:eastAsia="Times New Roman" w:hAnsi="Times New Roman" w:cs="Times New Roman"/>
          <w:sz w:val="20"/>
          <w:szCs w:val="20"/>
        </w:rP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3827"/>
        <w:gridCol w:w="2901"/>
      </w:tblGrid>
      <w:tr w:rsidR="00DB1F44" w:rsidRPr="00ED3D26" w:rsidTr="00525993">
        <w:trPr>
          <w:trHeight w:val="721"/>
          <w:jc w:val="center"/>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1F44" w:rsidRPr="00ED3D26" w:rsidRDefault="00DB1F44" w:rsidP="00525993">
            <w:pPr>
              <w:spacing w:after="0" w:line="240" w:lineRule="auto"/>
              <w:jc w:val="center"/>
              <w:rPr>
                <w:rFonts w:ascii="Times New Roman" w:eastAsia="Times New Roman" w:hAnsi="Times New Roman"/>
                <w:color w:val="000000"/>
              </w:rPr>
            </w:pPr>
            <w:r w:rsidRPr="00ED3D26">
              <w:rPr>
                <w:rFonts w:ascii="Times New Roman" w:eastAsia="Times New Roman" w:hAnsi="Times New Roman"/>
                <w:color w:val="000000"/>
              </w:rPr>
              <w:t>Kod odebranych odpadów komunalnych</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1F44" w:rsidRPr="00ED3D26" w:rsidRDefault="00DB1F44" w:rsidP="00525993">
            <w:pPr>
              <w:spacing w:after="0" w:line="240" w:lineRule="auto"/>
              <w:jc w:val="center"/>
              <w:rPr>
                <w:rFonts w:ascii="Times New Roman" w:eastAsia="Times New Roman" w:hAnsi="Times New Roman"/>
                <w:color w:val="000000"/>
              </w:rPr>
            </w:pPr>
            <w:r w:rsidRPr="00ED3D26">
              <w:rPr>
                <w:rFonts w:ascii="Times New Roman" w:eastAsia="Times New Roman" w:hAnsi="Times New Roman"/>
                <w:color w:val="000000"/>
              </w:rPr>
              <w:t>Rodzaj odebranych odpadów komunalnych</w:t>
            </w:r>
          </w:p>
        </w:tc>
        <w:tc>
          <w:tcPr>
            <w:tcW w:w="29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1F44" w:rsidRPr="00ED3D26" w:rsidRDefault="00DB1F44" w:rsidP="00525993">
            <w:pPr>
              <w:spacing w:after="0" w:line="240" w:lineRule="auto"/>
              <w:jc w:val="center"/>
              <w:rPr>
                <w:rFonts w:ascii="Times New Roman" w:eastAsia="Times New Roman" w:hAnsi="Times New Roman"/>
                <w:color w:val="000000"/>
              </w:rPr>
            </w:pPr>
            <w:r w:rsidRPr="00ED3D26">
              <w:rPr>
                <w:rFonts w:ascii="Times New Roman" w:eastAsia="Times New Roman" w:hAnsi="Times New Roman"/>
                <w:color w:val="000000"/>
              </w:rPr>
              <w:t>Masa odebranych odpadów komunalnych[Mg]</w:t>
            </w:r>
          </w:p>
        </w:tc>
      </w:tr>
      <w:tr w:rsidR="00DB1F44" w:rsidRPr="00BA7603" w:rsidTr="00525993">
        <w:trPr>
          <w:trHeight w:val="526"/>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DB1F44" w:rsidRPr="00BA7603" w:rsidRDefault="00DB1F44" w:rsidP="00525993">
            <w:pPr>
              <w:spacing w:after="0" w:line="240" w:lineRule="auto"/>
              <w:jc w:val="center"/>
              <w:rPr>
                <w:rFonts w:ascii="Times New Roman" w:eastAsia="Times New Roman" w:hAnsi="Times New Roman"/>
                <w:color w:val="000000"/>
              </w:rPr>
            </w:pPr>
            <w:r w:rsidRPr="00BA7603">
              <w:rPr>
                <w:rFonts w:ascii="Times New Roman" w:eastAsia="Times New Roman" w:hAnsi="Times New Roman"/>
                <w:color w:val="000000"/>
              </w:rPr>
              <w:t>20 03 01</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1F44" w:rsidRPr="00BA7603" w:rsidRDefault="00DB1F44" w:rsidP="00525993">
            <w:pPr>
              <w:spacing w:after="0" w:line="240" w:lineRule="auto"/>
              <w:rPr>
                <w:rFonts w:ascii="Times New Roman" w:eastAsia="Times New Roman" w:hAnsi="Times New Roman"/>
                <w:color w:val="000000"/>
              </w:rPr>
            </w:pPr>
            <w:r w:rsidRPr="00BA7603">
              <w:rPr>
                <w:rFonts w:ascii="Times New Roman" w:eastAsia="Times New Roman" w:hAnsi="Times New Roman"/>
                <w:color w:val="000000"/>
              </w:rPr>
              <w:t>Niesegregowane odpady komunalne</w:t>
            </w:r>
          </w:p>
        </w:tc>
        <w:tc>
          <w:tcPr>
            <w:tcW w:w="2901" w:type="dxa"/>
            <w:tcBorders>
              <w:top w:val="single" w:sz="4" w:space="0" w:color="auto"/>
              <w:left w:val="single" w:sz="4" w:space="0" w:color="auto"/>
              <w:bottom w:val="single" w:sz="4" w:space="0" w:color="auto"/>
              <w:right w:val="single" w:sz="4" w:space="0" w:color="auto"/>
            </w:tcBorders>
            <w:vAlign w:val="center"/>
            <w:hideMark/>
          </w:tcPr>
          <w:p w:rsidR="00DB1F44" w:rsidRPr="00BA7603" w:rsidRDefault="0028055F" w:rsidP="00525993">
            <w:pPr>
              <w:spacing w:after="0" w:line="240" w:lineRule="auto"/>
              <w:jc w:val="center"/>
              <w:rPr>
                <w:rFonts w:ascii="Times New Roman" w:eastAsia="Times New Roman" w:hAnsi="Times New Roman"/>
              </w:rPr>
            </w:pPr>
            <w:r w:rsidRPr="00BA7603">
              <w:rPr>
                <w:rFonts w:ascii="Times New Roman" w:eastAsia="Times New Roman" w:hAnsi="Times New Roman"/>
              </w:rPr>
              <w:t>0</w:t>
            </w:r>
            <w:r w:rsidR="00875638" w:rsidRPr="00BA7603">
              <w:rPr>
                <w:rFonts w:ascii="Times New Roman" w:eastAsia="Times New Roman" w:hAnsi="Times New Roman"/>
              </w:rPr>
              <w:t>,</w:t>
            </w:r>
            <w:r w:rsidRPr="00BA7603">
              <w:rPr>
                <w:rFonts w:ascii="Times New Roman" w:eastAsia="Times New Roman" w:hAnsi="Times New Roman"/>
              </w:rPr>
              <w:t>77</w:t>
            </w:r>
            <w:r w:rsidR="00875638" w:rsidRPr="00BA7603">
              <w:rPr>
                <w:rFonts w:ascii="Times New Roman" w:eastAsia="Times New Roman" w:hAnsi="Times New Roman"/>
              </w:rPr>
              <w:t>00</w:t>
            </w:r>
          </w:p>
        </w:tc>
      </w:tr>
      <w:tr w:rsidR="00DB1F44" w:rsidRPr="00BA7603" w:rsidTr="00525993">
        <w:trPr>
          <w:trHeight w:val="526"/>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DB1F44" w:rsidRPr="00BA7603" w:rsidRDefault="00DB1F44" w:rsidP="00525993">
            <w:pPr>
              <w:spacing w:after="0" w:line="240" w:lineRule="auto"/>
              <w:jc w:val="center"/>
              <w:rPr>
                <w:rFonts w:ascii="Times New Roman" w:eastAsia="Times New Roman" w:hAnsi="Times New Roman"/>
                <w:color w:val="000000"/>
              </w:rPr>
            </w:pPr>
            <w:r w:rsidRPr="00BA7603">
              <w:rPr>
                <w:rFonts w:ascii="Times New Roman" w:eastAsia="Times New Roman" w:hAnsi="Times New Roman"/>
                <w:color w:val="000000"/>
              </w:rPr>
              <w:t>19 12 12</w:t>
            </w:r>
          </w:p>
          <w:p w:rsidR="00DB1F44" w:rsidRPr="00BA7603" w:rsidRDefault="00DB1F44" w:rsidP="00525993">
            <w:pPr>
              <w:spacing w:after="0" w:line="240" w:lineRule="auto"/>
              <w:jc w:val="center"/>
              <w:rPr>
                <w:rFonts w:ascii="Times New Roman" w:eastAsia="Times New Roman" w:hAnsi="Times New Roman"/>
                <w:color w:val="000000"/>
                <w:sz w:val="20"/>
                <w:szCs w:val="20"/>
              </w:rPr>
            </w:pPr>
            <w:r w:rsidRPr="00BA7603">
              <w:rPr>
                <w:rFonts w:ascii="Times New Roman" w:eastAsia="Times New Roman" w:hAnsi="Times New Roman"/>
                <w:color w:val="000000"/>
                <w:sz w:val="20"/>
                <w:szCs w:val="20"/>
              </w:rPr>
              <w:t>(odpady powstałe po mechaniczno-biologicznym przetworzeniu zmieszanych odpadów komunalnych przekazane do składowania)</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1F44" w:rsidRPr="00BA7603" w:rsidRDefault="00DB1F44" w:rsidP="00525993">
            <w:pPr>
              <w:spacing w:after="0" w:line="240" w:lineRule="auto"/>
              <w:rPr>
                <w:rFonts w:ascii="Times New Roman" w:eastAsia="Times New Roman" w:hAnsi="Times New Roman"/>
                <w:color w:val="000000"/>
              </w:rPr>
            </w:pPr>
            <w:r w:rsidRPr="00BA7603">
              <w:rPr>
                <w:rFonts w:ascii="Times New Roman" w:eastAsia="Times New Roman" w:hAnsi="Times New Roman"/>
                <w:color w:val="000000"/>
              </w:rPr>
              <w:t>Inne zmieszane odpady (w tym zmieszane substancje i przedmioty) z mechanicznej obróbki odpadów inne niż wymienione w 19 12 11</w:t>
            </w:r>
          </w:p>
        </w:tc>
        <w:tc>
          <w:tcPr>
            <w:tcW w:w="2901" w:type="dxa"/>
            <w:tcBorders>
              <w:top w:val="single" w:sz="4" w:space="0" w:color="auto"/>
              <w:left w:val="single" w:sz="4" w:space="0" w:color="auto"/>
              <w:bottom w:val="single" w:sz="4" w:space="0" w:color="auto"/>
              <w:right w:val="single" w:sz="4" w:space="0" w:color="auto"/>
            </w:tcBorders>
            <w:vAlign w:val="center"/>
            <w:hideMark/>
          </w:tcPr>
          <w:p w:rsidR="00DB1F44" w:rsidRPr="00BA7603" w:rsidRDefault="00B82A39" w:rsidP="00525993">
            <w:pPr>
              <w:spacing w:after="0" w:line="240" w:lineRule="auto"/>
              <w:jc w:val="center"/>
              <w:rPr>
                <w:rFonts w:ascii="Times New Roman" w:eastAsia="Times New Roman" w:hAnsi="Times New Roman"/>
              </w:rPr>
            </w:pPr>
            <w:r w:rsidRPr="00BA7603">
              <w:rPr>
                <w:rFonts w:ascii="Times New Roman" w:eastAsia="Times New Roman" w:hAnsi="Times New Roman"/>
              </w:rPr>
              <w:t>0,</w:t>
            </w:r>
            <w:r w:rsidR="00BC293D" w:rsidRPr="00BA7603">
              <w:rPr>
                <w:rFonts w:ascii="Times New Roman" w:eastAsia="Times New Roman" w:hAnsi="Times New Roman"/>
              </w:rPr>
              <w:t>0</w:t>
            </w:r>
            <w:r w:rsidR="00BA7603" w:rsidRPr="00BA7603">
              <w:rPr>
                <w:rFonts w:ascii="Times New Roman" w:eastAsia="Times New Roman" w:hAnsi="Times New Roman"/>
              </w:rPr>
              <w:t>507</w:t>
            </w:r>
          </w:p>
        </w:tc>
      </w:tr>
      <w:tr w:rsidR="00176A4D" w:rsidRPr="00BA7603" w:rsidTr="00176A4D">
        <w:trPr>
          <w:trHeight w:val="526"/>
          <w:jc w:val="center"/>
        </w:trPr>
        <w:tc>
          <w:tcPr>
            <w:tcW w:w="2240" w:type="dxa"/>
            <w:tcBorders>
              <w:top w:val="single" w:sz="4" w:space="0" w:color="auto"/>
              <w:left w:val="single" w:sz="4" w:space="0" w:color="auto"/>
              <w:bottom w:val="single" w:sz="4" w:space="0" w:color="auto"/>
              <w:right w:val="single" w:sz="4" w:space="0" w:color="auto"/>
            </w:tcBorders>
            <w:vAlign w:val="center"/>
          </w:tcPr>
          <w:p w:rsidR="00176A4D" w:rsidRPr="00BA7603" w:rsidRDefault="00176A4D" w:rsidP="00176A4D">
            <w:pPr>
              <w:spacing w:after="0" w:line="240" w:lineRule="auto"/>
              <w:jc w:val="center"/>
              <w:rPr>
                <w:rFonts w:ascii="Times New Roman" w:eastAsia="Times New Roman" w:hAnsi="Times New Roman"/>
                <w:color w:val="000000"/>
              </w:rPr>
            </w:pPr>
            <w:r w:rsidRPr="00BA7603">
              <w:rPr>
                <w:rFonts w:ascii="Times New Roman" w:eastAsia="Times New Roman" w:hAnsi="Times New Roman"/>
                <w:color w:val="000000"/>
              </w:rPr>
              <w:t>19 05 03</w:t>
            </w:r>
          </w:p>
        </w:tc>
        <w:tc>
          <w:tcPr>
            <w:tcW w:w="3827" w:type="dxa"/>
            <w:tcBorders>
              <w:top w:val="single" w:sz="4" w:space="0" w:color="auto"/>
              <w:left w:val="single" w:sz="4" w:space="0" w:color="auto"/>
              <w:bottom w:val="single" w:sz="4" w:space="0" w:color="auto"/>
              <w:right w:val="single" w:sz="4" w:space="0" w:color="auto"/>
            </w:tcBorders>
            <w:vAlign w:val="center"/>
          </w:tcPr>
          <w:p w:rsidR="00176A4D" w:rsidRPr="00BA7603" w:rsidRDefault="00176A4D" w:rsidP="00176A4D">
            <w:pPr>
              <w:spacing w:after="0" w:line="240" w:lineRule="auto"/>
              <w:rPr>
                <w:rFonts w:ascii="Times New Roman" w:eastAsia="Times New Roman" w:hAnsi="Times New Roman" w:cs="Times New Roman"/>
                <w:color w:val="000000"/>
              </w:rPr>
            </w:pPr>
            <w:r w:rsidRPr="00BA7603">
              <w:rPr>
                <w:rFonts w:ascii="Times New Roman" w:eastAsia="Times New Roman" w:hAnsi="Times New Roman" w:cs="Times New Roman"/>
                <w:color w:val="000000"/>
              </w:rPr>
              <w:t>Kompost nieodpowiadający wymaganiom (nienadający się do wykorzystania)</w:t>
            </w:r>
          </w:p>
        </w:tc>
        <w:tc>
          <w:tcPr>
            <w:tcW w:w="2901" w:type="dxa"/>
            <w:tcBorders>
              <w:top w:val="single" w:sz="4" w:space="0" w:color="auto"/>
              <w:left w:val="single" w:sz="4" w:space="0" w:color="auto"/>
              <w:bottom w:val="single" w:sz="4" w:space="0" w:color="auto"/>
              <w:right w:val="single" w:sz="4" w:space="0" w:color="auto"/>
            </w:tcBorders>
            <w:vAlign w:val="center"/>
          </w:tcPr>
          <w:p w:rsidR="00176A4D" w:rsidRPr="00BA7603" w:rsidRDefault="00176A4D" w:rsidP="00176A4D">
            <w:pPr>
              <w:spacing w:after="0" w:line="240" w:lineRule="auto"/>
              <w:jc w:val="center"/>
              <w:rPr>
                <w:rFonts w:ascii="Times New Roman" w:eastAsia="Times New Roman" w:hAnsi="Times New Roman"/>
              </w:rPr>
            </w:pPr>
            <w:r w:rsidRPr="00BA7603">
              <w:rPr>
                <w:rFonts w:ascii="Times New Roman" w:eastAsia="Times New Roman" w:hAnsi="Times New Roman"/>
              </w:rPr>
              <w:t>0,0105</w:t>
            </w:r>
          </w:p>
        </w:tc>
      </w:tr>
      <w:tr w:rsidR="00176A4D" w:rsidRPr="00BA7603" w:rsidTr="00525993">
        <w:trPr>
          <w:trHeight w:val="526"/>
          <w:jc w:val="center"/>
        </w:trPr>
        <w:tc>
          <w:tcPr>
            <w:tcW w:w="2240" w:type="dxa"/>
            <w:tcBorders>
              <w:top w:val="single" w:sz="4" w:space="0" w:color="auto"/>
              <w:left w:val="single" w:sz="4" w:space="0" w:color="auto"/>
              <w:bottom w:val="single" w:sz="4" w:space="0" w:color="auto"/>
              <w:right w:val="single" w:sz="4" w:space="0" w:color="auto"/>
            </w:tcBorders>
            <w:vAlign w:val="center"/>
          </w:tcPr>
          <w:p w:rsidR="00176A4D" w:rsidRPr="00BA7603" w:rsidRDefault="00176A4D" w:rsidP="00176A4D">
            <w:pPr>
              <w:spacing w:after="0" w:line="240" w:lineRule="auto"/>
              <w:jc w:val="center"/>
              <w:rPr>
                <w:rFonts w:ascii="Times New Roman" w:eastAsia="Times New Roman" w:hAnsi="Times New Roman"/>
                <w:color w:val="000000"/>
              </w:rPr>
            </w:pPr>
            <w:r w:rsidRPr="00BA7603">
              <w:rPr>
                <w:rFonts w:ascii="Times New Roman" w:eastAsia="Times New Roman" w:hAnsi="Times New Roman"/>
                <w:color w:val="000000"/>
              </w:rPr>
              <w:t>19 05 99</w:t>
            </w:r>
          </w:p>
          <w:p w:rsidR="00176A4D" w:rsidRPr="00BA7603" w:rsidRDefault="00176A4D" w:rsidP="00176A4D">
            <w:pPr>
              <w:spacing w:after="0" w:line="240" w:lineRule="auto"/>
              <w:jc w:val="center"/>
              <w:rPr>
                <w:rFonts w:ascii="Times New Roman" w:eastAsia="Times New Roman" w:hAnsi="Times New Roman"/>
                <w:color w:val="000000"/>
                <w:sz w:val="20"/>
                <w:szCs w:val="20"/>
              </w:rPr>
            </w:pPr>
            <w:r w:rsidRPr="00BA7603">
              <w:rPr>
                <w:rFonts w:ascii="Times New Roman" w:eastAsia="Times New Roman" w:hAnsi="Times New Roman"/>
                <w:color w:val="000000"/>
                <w:sz w:val="20"/>
                <w:szCs w:val="20"/>
              </w:rPr>
              <w:t xml:space="preserve">(wyodrębniona frakcja </w:t>
            </w:r>
            <w:r w:rsidRPr="00BA7603">
              <w:rPr>
                <w:rFonts w:ascii="Times New Roman" w:eastAsia="Times New Roman" w:hAnsi="Times New Roman"/>
                <w:color w:val="000000"/>
                <w:sz w:val="20"/>
                <w:szCs w:val="20"/>
              </w:rPr>
              <w:br/>
              <w:t>0-80 mm, przeznaczona do składowania)</w:t>
            </w:r>
          </w:p>
        </w:tc>
        <w:tc>
          <w:tcPr>
            <w:tcW w:w="3827" w:type="dxa"/>
            <w:tcBorders>
              <w:top w:val="single" w:sz="4" w:space="0" w:color="auto"/>
              <w:left w:val="single" w:sz="4" w:space="0" w:color="auto"/>
              <w:bottom w:val="single" w:sz="4" w:space="0" w:color="auto"/>
              <w:right w:val="single" w:sz="4" w:space="0" w:color="auto"/>
            </w:tcBorders>
            <w:vAlign w:val="center"/>
          </w:tcPr>
          <w:p w:rsidR="00176A4D" w:rsidRPr="00BA7603" w:rsidRDefault="00176A4D" w:rsidP="00176A4D">
            <w:pPr>
              <w:spacing w:after="0" w:line="240" w:lineRule="auto"/>
              <w:rPr>
                <w:rFonts w:ascii="Times New Roman" w:eastAsia="Times New Roman" w:hAnsi="Times New Roman" w:cs="Times New Roman"/>
                <w:color w:val="000000"/>
              </w:rPr>
            </w:pPr>
            <w:r w:rsidRPr="00BA7603">
              <w:rPr>
                <w:rFonts w:ascii="Times New Roman" w:eastAsia="Times New Roman" w:hAnsi="Times New Roman" w:cs="Times New Roman"/>
                <w:color w:val="000000"/>
              </w:rPr>
              <w:t xml:space="preserve">Inne </w:t>
            </w:r>
            <w:r w:rsidRPr="00BA7603">
              <w:rPr>
                <w:rFonts w:ascii="Times New Roman" w:hAnsi="Times New Roman" w:cs="Times New Roman"/>
              </w:rPr>
              <w:t>niewymienione odpady</w:t>
            </w:r>
          </w:p>
        </w:tc>
        <w:tc>
          <w:tcPr>
            <w:tcW w:w="2901" w:type="dxa"/>
            <w:tcBorders>
              <w:top w:val="single" w:sz="4" w:space="0" w:color="auto"/>
              <w:left w:val="single" w:sz="4" w:space="0" w:color="auto"/>
              <w:bottom w:val="single" w:sz="4" w:space="0" w:color="auto"/>
              <w:right w:val="single" w:sz="4" w:space="0" w:color="auto"/>
            </w:tcBorders>
            <w:vAlign w:val="center"/>
          </w:tcPr>
          <w:p w:rsidR="00176A4D" w:rsidRPr="00BA7603" w:rsidRDefault="00176A4D" w:rsidP="00176A4D">
            <w:pPr>
              <w:spacing w:after="0" w:line="240" w:lineRule="auto"/>
              <w:jc w:val="center"/>
              <w:rPr>
                <w:rFonts w:ascii="Times New Roman" w:eastAsia="Times New Roman" w:hAnsi="Times New Roman"/>
              </w:rPr>
            </w:pPr>
            <w:r w:rsidRPr="00BA7603">
              <w:rPr>
                <w:rFonts w:ascii="Times New Roman" w:eastAsia="Times New Roman" w:hAnsi="Times New Roman"/>
              </w:rPr>
              <w:t>0,1088</w:t>
            </w:r>
          </w:p>
        </w:tc>
      </w:tr>
    </w:tbl>
    <w:p w:rsidR="00ED3D26" w:rsidRPr="00AC29DA" w:rsidRDefault="00ED3D26" w:rsidP="00ED3D26">
      <w:pPr>
        <w:pStyle w:val="Akapitzlist"/>
        <w:spacing w:line="240" w:lineRule="auto"/>
        <w:ind w:left="284" w:firstLine="424"/>
        <w:jc w:val="both"/>
        <w:rPr>
          <w:rFonts w:ascii="Times New Roman" w:hAnsi="Times New Roman" w:cs="Times New Roman"/>
          <w:sz w:val="2"/>
          <w:szCs w:val="2"/>
          <w:highlight w:val="yellow"/>
        </w:rPr>
      </w:pPr>
    </w:p>
    <w:p w:rsidR="00946377" w:rsidRPr="00946377" w:rsidRDefault="00ED3D26" w:rsidP="00946377">
      <w:pPr>
        <w:spacing w:after="0" w:line="240" w:lineRule="auto"/>
        <w:jc w:val="both"/>
        <w:rPr>
          <w:rFonts w:ascii="Times New Roman" w:hAnsi="Times New Roman" w:cs="Times New Roman"/>
          <w:sz w:val="24"/>
          <w:szCs w:val="24"/>
        </w:rPr>
      </w:pPr>
      <w:r w:rsidRPr="00946377">
        <w:rPr>
          <w:rFonts w:ascii="Times New Roman" w:hAnsi="Times New Roman" w:cs="Times New Roman"/>
          <w:sz w:val="24"/>
          <w:szCs w:val="24"/>
        </w:rPr>
        <w:t>Odpady do składowania przekazano</w:t>
      </w:r>
      <w:r w:rsidR="00946377" w:rsidRPr="00946377">
        <w:rPr>
          <w:rFonts w:ascii="Times New Roman" w:hAnsi="Times New Roman" w:cs="Times New Roman"/>
          <w:sz w:val="24"/>
          <w:szCs w:val="24"/>
        </w:rPr>
        <w:t xml:space="preserve"> na składowisko:</w:t>
      </w:r>
    </w:p>
    <w:p w:rsidR="00946377" w:rsidRDefault="00946377" w:rsidP="00946377">
      <w:pPr>
        <w:pStyle w:val="Akapitzlist"/>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D3D26" w:rsidRPr="00946377">
        <w:rPr>
          <w:rFonts w:ascii="Times New Roman" w:hAnsi="Times New Roman" w:cs="Times New Roman"/>
          <w:sz w:val="24"/>
          <w:szCs w:val="24"/>
        </w:rPr>
        <w:t>składowisk</w:t>
      </w:r>
      <w:r>
        <w:rPr>
          <w:rFonts w:ascii="Times New Roman" w:hAnsi="Times New Roman" w:cs="Times New Roman"/>
          <w:sz w:val="24"/>
          <w:szCs w:val="24"/>
        </w:rPr>
        <w:t>o</w:t>
      </w:r>
      <w:r w:rsidR="00ED3D26" w:rsidRPr="00946377">
        <w:rPr>
          <w:rFonts w:ascii="Times New Roman" w:hAnsi="Times New Roman" w:cs="Times New Roman"/>
          <w:sz w:val="24"/>
          <w:szCs w:val="24"/>
        </w:rPr>
        <w:t xml:space="preserve"> odp</w:t>
      </w:r>
      <w:r w:rsidR="008F60B3" w:rsidRPr="00946377">
        <w:rPr>
          <w:rFonts w:ascii="Times New Roman" w:hAnsi="Times New Roman" w:cs="Times New Roman"/>
          <w:sz w:val="24"/>
          <w:szCs w:val="24"/>
        </w:rPr>
        <w:t>adów innych niż niebezpieczne i </w:t>
      </w:r>
      <w:r w:rsidR="00ED3D26" w:rsidRPr="00946377">
        <w:rPr>
          <w:rFonts w:ascii="Times New Roman" w:hAnsi="Times New Roman" w:cs="Times New Roman"/>
          <w:sz w:val="24"/>
          <w:szCs w:val="24"/>
        </w:rPr>
        <w:t>obojętne Stare Mias</w:t>
      </w:r>
      <w:r w:rsidR="0053377B" w:rsidRPr="00946377">
        <w:rPr>
          <w:rFonts w:ascii="Times New Roman" w:hAnsi="Times New Roman" w:cs="Times New Roman"/>
          <w:sz w:val="24"/>
          <w:szCs w:val="24"/>
        </w:rPr>
        <w:t xml:space="preserve">to – Park </w:t>
      </w:r>
      <w:r>
        <w:rPr>
          <w:rFonts w:ascii="Times New Roman" w:hAnsi="Times New Roman" w:cs="Times New Roman"/>
          <w:sz w:val="24"/>
          <w:szCs w:val="24"/>
        </w:rPr>
        <w:br/>
      </w:r>
      <w:r w:rsidR="0053377B" w:rsidRPr="00946377">
        <w:rPr>
          <w:rFonts w:ascii="Times New Roman" w:hAnsi="Times New Roman" w:cs="Times New Roman"/>
          <w:sz w:val="24"/>
          <w:szCs w:val="24"/>
        </w:rPr>
        <w:t xml:space="preserve">Sp. z </w:t>
      </w:r>
      <w:r w:rsidR="00ED3D26" w:rsidRPr="00946377">
        <w:rPr>
          <w:rFonts w:ascii="Times New Roman" w:hAnsi="Times New Roman" w:cs="Times New Roman"/>
          <w:sz w:val="24"/>
          <w:szCs w:val="24"/>
        </w:rPr>
        <w:t>o.o. 37-300 Giedlarowa, gmina Leżajsk</w:t>
      </w:r>
      <w:r w:rsidR="005E6332" w:rsidRPr="00946377">
        <w:rPr>
          <w:rFonts w:ascii="Times New Roman" w:hAnsi="Times New Roman" w:cs="Times New Roman"/>
          <w:sz w:val="24"/>
          <w:szCs w:val="24"/>
        </w:rPr>
        <w:t xml:space="preserve"> </w:t>
      </w:r>
      <w:r w:rsidRPr="00946377">
        <w:rPr>
          <w:rFonts w:ascii="Times New Roman" w:hAnsi="Times New Roman" w:cs="Times New Roman"/>
          <w:sz w:val="24"/>
          <w:szCs w:val="24"/>
        </w:rPr>
        <w:t>(</w:t>
      </w:r>
      <w:r>
        <w:rPr>
          <w:rFonts w:ascii="Times New Roman" w:hAnsi="Times New Roman" w:cs="Times New Roman"/>
          <w:sz w:val="24"/>
          <w:szCs w:val="24"/>
        </w:rPr>
        <w:t>masa odpadów 0,1088 Mg),</w:t>
      </w:r>
    </w:p>
    <w:p w:rsidR="00946377" w:rsidRDefault="00946377" w:rsidP="00946377">
      <w:pPr>
        <w:pStyle w:val="Akapitzlist"/>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E6332" w:rsidRPr="00BC293D">
        <w:rPr>
          <w:rFonts w:ascii="Times New Roman" w:hAnsi="Times New Roman" w:cs="Times New Roman"/>
          <w:sz w:val="24"/>
          <w:szCs w:val="24"/>
        </w:rPr>
        <w:t>składowisk</w:t>
      </w:r>
      <w:r>
        <w:rPr>
          <w:rFonts w:ascii="Times New Roman" w:hAnsi="Times New Roman" w:cs="Times New Roman"/>
          <w:sz w:val="24"/>
          <w:szCs w:val="24"/>
        </w:rPr>
        <w:t>o</w:t>
      </w:r>
      <w:r w:rsidR="005E6332" w:rsidRPr="00BC293D">
        <w:rPr>
          <w:rFonts w:ascii="Times New Roman" w:hAnsi="Times New Roman" w:cs="Times New Roman"/>
          <w:sz w:val="24"/>
          <w:szCs w:val="24"/>
        </w:rPr>
        <w:t xml:space="preserve"> odpadów innych niż niebezpieczne i obojętne CONFICO Poland Sp. z o.o. ul. </w:t>
      </w:r>
      <w:r w:rsidR="001975E0" w:rsidRPr="00BC293D">
        <w:rPr>
          <w:rFonts w:ascii="Times New Roman" w:hAnsi="Times New Roman" w:cs="Times New Roman"/>
          <w:sz w:val="24"/>
          <w:szCs w:val="24"/>
        </w:rPr>
        <w:t>Dę</w:t>
      </w:r>
      <w:r w:rsidR="005E6332" w:rsidRPr="00BC293D">
        <w:rPr>
          <w:rFonts w:ascii="Times New Roman" w:hAnsi="Times New Roman" w:cs="Times New Roman"/>
          <w:sz w:val="24"/>
          <w:szCs w:val="24"/>
        </w:rPr>
        <w:t>bina 36, 44-335 Jastrzębie -Zdró</w:t>
      </w:r>
      <w:r>
        <w:rPr>
          <w:rFonts w:ascii="Times New Roman" w:hAnsi="Times New Roman" w:cs="Times New Roman"/>
          <w:sz w:val="24"/>
          <w:szCs w:val="24"/>
        </w:rPr>
        <w:t>j (masa odpadów 0,0419 Mg),</w:t>
      </w:r>
    </w:p>
    <w:p w:rsidR="0040428F" w:rsidRDefault="0040428F" w:rsidP="00946377">
      <w:pPr>
        <w:pStyle w:val="Akapitzlist"/>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330F4">
        <w:rPr>
          <w:rFonts w:ascii="Times New Roman" w:hAnsi="Times New Roman" w:cs="Times New Roman"/>
          <w:sz w:val="24"/>
          <w:szCs w:val="24"/>
        </w:rPr>
        <w:t>składowisko odpadów innych niż niebezpieczne i obojętne ENERIS Ekologiczne Centrum Utylizacji Jaroszów ul. Rusko 66, 58-120 Strzegom (masa odpadów 0,0105 Mg),</w:t>
      </w:r>
    </w:p>
    <w:p w:rsidR="00BA7603" w:rsidRDefault="00BA7603" w:rsidP="00946377">
      <w:pPr>
        <w:pStyle w:val="Akapitzlist"/>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składowisko odpadów innych niż niebezpieczne i obojętne „Pocieszka” 28-200 Staszów ul. Pocieszka (masa odpadów 0,0088 Mg).</w:t>
      </w:r>
    </w:p>
    <w:p w:rsidR="00ED3D26" w:rsidRPr="00AC29DA" w:rsidRDefault="00ED3D26" w:rsidP="00946377">
      <w:pPr>
        <w:pStyle w:val="Akapitzlist"/>
        <w:spacing w:line="240" w:lineRule="auto"/>
        <w:ind w:left="0"/>
        <w:jc w:val="both"/>
        <w:rPr>
          <w:rFonts w:ascii="Times New Roman" w:hAnsi="Times New Roman" w:cs="Times New Roman"/>
          <w:sz w:val="16"/>
          <w:szCs w:val="16"/>
        </w:rPr>
      </w:pPr>
    </w:p>
    <w:p w:rsidR="0028055F" w:rsidRPr="00ED3D26" w:rsidRDefault="0028055F" w:rsidP="0028055F">
      <w:pPr>
        <w:spacing w:after="0" w:line="240" w:lineRule="auto"/>
        <w:jc w:val="both"/>
        <w:rPr>
          <w:rFonts w:ascii="Times New Roman" w:eastAsia="Times New Roman" w:hAnsi="Times New Roman" w:cs="Times New Roman"/>
          <w:sz w:val="20"/>
          <w:szCs w:val="20"/>
        </w:rPr>
      </w:pPr>
      <w:r>
        <w:rPr>
          <w:rFonts w:ascii="Times New Roman" w:hAnsi="Times New Roman" w:cs="Times New Roman"/>
          <w:color w:val="000000"/>
          <w:sz w:val="20"/>
          <w:szCs w:val="20"/>
        </w:rPr>
        <w:t>Tabela nr 12</w:t>
      </w:r>
      <w:r w:rsidRPr="00ED3D26">
        <w:rPr>
          <w:rFonts w:ascii="Times New Roman" w:hAnsi="Times New Roman" w:cs="Times New Roman"/>
          <w:color w:val="000000"/>
          <w:sz w:val="20"/>
          <w:szCs w:val="20"/>
        </w:rPr>
        <w:t xml:space="preserve">. Masa zmieszanych odpadów komunalnych oraz powstających z przetwarzania odpadów </w:t>
      </w:r>
      <w:r w:rsidRPr="00ED3D26">
        <w:rPr>
          <w:rFonts w:ascii="Times New Roman" w:eastAsia="Times New Roman" w:hAnsi="Times New Roman" w:cs="Times New Roman"/>
          <w:sz w:val="20"/>
          <w:szCs w:val="20"/>
        </w:rPr>
        <w:t>komunalnych pozostałości z sortowania i pozostałości z mechaniczno-biologicznego przetwarzania odpadów komunalnych przeznaczonych do składowania w 202</w:t>
      </w:r>
      <w:r>
        <w:rPr>
          <w:rFonts w:ascii="Times New Roman" w:eastAsia="Times New Roman" w:hAnsi="Times New Roman" w:cs="Times New Roman"/>
          <w:sz w:val="20"/>
          <w:szCs w:val="20"/>
        </w:rPr>
        <w:t>2</w:t>
      </w:r>
      <w:r w:rsidRPr="00ED3D26">
        <w:rPr>
          <w:rFonts w:ascii="Times New Roman" w:eastAsia="Times New Roman" w:hAnsi="Times New Roman" w:cs="Times New Roman"/>
          <w:sz w:val="20"/>
          <w:szCs w:val="20"/>
        </w:rPr>
        <w:t xml:space="preserve"> r. </w:t>
      </w:r>
      <w:r w:rsidRPr="00AC29DA">
        <w:rPr>
          <w:rFonts w:ascii="Times New Roman" w:eastAsia="Times New Roman" w:hAnsi="Times New Roman" w:cs="Times New Roman"/>
          <w:sz w:val="20"/>
          <w:szCs w:val="20"/>
        </w:rPr>
        <w:t>na podstawie danych FCC Podkarpacie Sp. z .o.o.</w:t>
      </w:r>
    </w:p>
    <w:p w:rsidR="0028055F" w:rsidRPr="00ED3D26" w:rsidRDefault="0028055F" w:rsidP="0028055F">
      <w:pPr>
        <w:spacing w:after="0" w:line="240" w:lineRule="auto"/>
        <w:jc w:val="both"/>
        <w:rPr>
          <w:rFonts w:ascii="Times New Roman" w:eastAsia="Times New Roman" w:hAnsi="Times New Roman" w:cs="Times New Roman"/>
          <w:sz w:val="20"/>
          <w:szCs w:val="20"/>
        </w:rP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3827"/>
        <w:gridCol w:w="2901"/>
      </w:tblGrid>
      <w:tr w:rsidR="0028055F" w:rsidRPr="00ED3D26" w:rsidTr="008F2B66">
        <w:trPr>
          <w:trHeight w:val="721"/>
          <w:jc w:val="center"/>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055F" w:rsidRPr="00ED3D26" w:rsidRDefault="0028055F" w:rsidP="008F2B66">
            <w:pPr>
              <w:spacing w:after="0" w:line="240" w:lineRule="auto"/>
              <w:jc w:val="center"/>
              <w:rPr>
                <w:rFonts w:ascii="Times New Roman" w:eastAsia="Times New Roman" w:hAnsi="Times New Roman"/>
                <w:color w:val="000000"/>
              </w:rPr>
            </w:pPr>
            <w:r w:rsidRPr="00ED3D26">
              <w:rPr>
                <w:rFonts w:ascii="Times New Roman" w:eastAsia="Times New Roman" w:hAnsi="Times New Roman"/>
                <w:color w:val="000000"/>
              </w:rPr>
              <w:t>Kod odebranych odpadów komunalnych</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055F" w:rsidRPr="00ED3D26" w:rsidRDefault="0028055F" w:rsidP="008F2B66">
            <w:pPr>
              <w:spacing w:after="0" w:line="240" w:lineRule="auto"/>
              <w:jc w:val="center"/>
              <w:rPr>
                <w:rFonts w:ascii="Times New Roman" w:eastAsia="Times New Roman" w:hAnsi="Times New Roman"/>
                <w:color w:val="000000"/>
              </w:rPr>
            </w:pPr>
            <w:r w:rsidRPr="00ED3D26">
              <w:rPr>
                <w:rFonts w:ascii="Times New Roman" w:eastAsia="Times New Roman" w:hAnsi="Times New Roman"/>
                <w:color w:val="000000"/>
              </w:rPr>
              <w:t>Rodzaj odebranych odpadów komunalnych</w:t>
            </w:r>
          </w:p>
        </w:tc>
        <w:tc>
          <w:tcPr>
            <w:tcW w:w="29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055F" w:rsidRPr="00ED3D26" w:rsidRDefault="0028055F" w:rsidP="008F2B66">
            <w:pPr>
              <w:spacing w:after="0" w:line="240" w:lineRule="auto"/>
              <w:jc w:val="center"/>
              <w:rPr>
                <w:rFonts w:ascii="Times New Roman" w:eastAsia="Times New Roman" w:hAnsi="Times New Roman"/>
                <w:color w:val="000000"/>
              </w:rPr>
            </w:pPr>
            <w:r w:rsidRPr="00ED3D26">
              <w:rPr>
                <w:rFonts w:ascii="Times New Roman" w:eastAsia="Times New Roman" w:hAnsi="Times New Roman"/>
                <w:color w:val="000000"/>
              </w:rPr>
              <w:t>Masa odebranych odpadów komunalnych[Mg]</w:t>
            </w:r>
          </w:p>
        </w:tc>
      </w:tr>
      <w:tr w:rsidR="0028055F" w:rsidRPr="00465836" w:rsidTr="008F2B66">
        <w:trPr>
          <w:trHeight w:val="526"/>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28055F" w:rsidRPr="00AC29DA" w:rsidRDefault="0028055F" w:rsidP="008F2B66">
            <w:pPr>
              <w:spacing w:after="0" w:line="240" w:lineRule="auto"/>
              <w:jc w:val="center"/>
              <w:rPr>
                <w:rFonts w:ascii="Times New Roman" w:eastAsia="Times New Roman" w:hAnsi="Times New Roman"/>
                <w:color w:val="000000"/>
              </w:rPr>
            </w:pPr>
            <w:r w:rsidRPr="00AC29DA">
              <w:rPr>
                <w:rFonts w:ascii="Times New Roman" w:eastAsia="Times New Roman" w:hAnsi="Times New Roman"/>
                <w:color w:val="000000"/>
              </w:rPr>
              <w:t>20 03 01</w:t>
            </w:r>
          </w:p>
        </w:tc>
        <w:tc>
          <w:tcPr>
            <w:tcW w:w="3827" w:type="dxa"/>
            <w:tcBorders>
              <w:top w:val="single" w:sz="4" w:space="0" w:color="auto"/>
              <w:left w:val="single" w:sz="4" w:space="0" w:color="auto"/>
              <w:bottom w:val="single" w:sz="4" w:space="0" w:color="auto"/>
              <w:right w:val="single" w:sz="4" w:space="0" w:color="auto"/>
            </w:tcBorders>
            <w:vAlign w:val="center"/>
            <w:hideMark/>
          </w:tcPr>
          <w:p w:rsidR="0028055F" w:rsidRPr="00AC29DA" w:rsidRDefault="0028055F" w:rsidP="008F2B66">
            <w:pPr>
              <w:spacing w:after="0" w:line="240" w:lineRule="auto"/>
              <w:rPr>
                <w:rFonts w:ascii="Times New Roman" w:eastAsia="Times New Roman" w:hAnsi="Times New Roman"/>
                <w:color w:val="000000"/>
              </w:rPr>
            </w:pPr>
            <w:r w:rsidRPr="00AC29DA">
              <w:rPr>
                <w:rFonts w:ascii="Times New Roman" w:eastAsia="Times New Roman" w:hAnsi="Times New Roman"/>
                <w:color w:val="000000"/>
              </w:rPr>
              <w:t>Niesegregowane odpady komunalne</w:t>
            </w:r>
          </w:p>
        </w:tc>
        <w:tc>
          <w:tcPr>
            <w:tcW w:w="2901" w:type="dxa"/>
            <w:tcBorders>
              <w:top w:val="single" w:sz="4" w:space="0" w:color="auto"/>
              <w:left w:val="single" w:sz="4" w:space="0" w:color="auto"/>
              <w:bottom w:val="single" w:sz="4" w:space="0" w:color="auto"/>
              <w:right w:val="single" w:sz="4" w:space="0" w:color="auto"/>
            </w:tcBorders>
            <w:vAlign w:val="center"/>
            <w:hideMark/>
          </w:tcPr>
          <w:p w:rsidR="0028055F" w:rsidRPr="00AC29DA" w:rsidRDefault="0028055F" w:rsidP="008F2B66">
            <w:pPr>
              <w:spacing w:after="0" w:line="240" w:lineRule="auto"/>
              <w:jc w:val="center"/>
              <w:rPr>
                <w:rFonts w:ascii="Times New Roman" w:eastAsia="Times New Roman" w:hAnsi="Times New Roman"/>
              </w:rPr>
            </w:pPr>
            <w:r w:rsidRPr="00AC29DA">
              <w:rPr>
                <w:rFonts w:ascii="Times New Roman" w:eastAsia="Times New Roman" w:hAnsi="Times New Roman"/>
              </w:rPr>
              <w:t>0,2300</w:t>
            </w:r>
          </w:p>
        </w:tc>
      </w:tr>
      <w:tr w:rsidR="0028055F" w:rsidRPr="00465836" w:rsidTr="008F2B66">
        <w:trPr>
          <w:trHeight w:val="526"/>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28055F" w:rsidRPr="00AC29DA" w:rsidRDefault="0028055F" w:rsidP="008F2B66">
            <w:pPr>
              <w:spacing w:after="0" w:line="240" w:lineRule="auto"/>
              <w:jc w:val="center"/>
              <w:rPr>
                <w:rFonts w:ascii="Times New Roman" w:eastAsia="Times New Roman" w:hAnsi="Times New Roman"/>
                <w:color w:val="000000"/>
              </w:rPr>
            </w:pPr>
            <w:r w:rsidRPr="00AC29DA">
              <w:rPr>
                <w:rFonts w:ascii="Times New Roman" w:eastAsia="Times New Roman" w:hAnsi="Times New Roman"/>
                <w:color w:val="000000"/>
              </w:rPr>
              <w:t>19 12 12</w:t>
            </w:r>
          </w:p>
          <w:p w:rsidR="0028055F" w:rsidRPr="00AC29DA" w:rsidRDefault="0028055F" w:rsidP="008F2B66">
            <w:pPr>
              <w:spacing w:after="0" w:line="240" w:lineRule="auto"/>
              <w:jc w:val="center"/>
              <w:rPr>
                <w:rFonts w:ascii="Times New Roman" w:eastAsia="Times New Roman" w:hAnsi="Times New Roman"/>
                <w:color w:val="000000"/>
                <w:sz w:val="20"/>
                <w:szCs w:val="20"/>
              </w:rPr>
            </w:pPr>
            <w:r w:rsidRPr="00AC29DA">
              <w:rPr>
                <w:rFonts w:ascii="Times New Roman" w:eastAsia="Times New Roman" w:hAnsi="Times New Roman"/>
                <w:color w:val="000000"/>
                <w:sz w:val="20"/>
                <w:szCs w:val="20"/>
              </w:rPr>
              <w:t>(odpady powstałe po mechaniczno-biologicznym przetworzeniu zmieszanych odpadów komunalnych przekazane do składowania)</w:t>
            </w:r>
          </w:p>
        </w:tc>
        <w:tc>
          <w:tcPr>
            <w:tcW w:w="3827" w:type="dxa"/>
            <w:tcBorders>
              <w:top w:val="single" w:sz="4" w:space="0" w:color="auto"/>
              <w:left w:val="single" w:sz="4" w:space="0" w:color="auto"/>
              <w:bottom w:val="single" w:sz="4" w:space="0" w:color="auto"/>
              <w:right w:val="single" w:sz="4" w:space="0" w:color="auto"/>
            </w:tcBorders>
            <w:vAlign w:val="center"/>
            <w:hideMark/>
          </w:tcPr>
          <w:p w:rsidR="0028055F" w:rsidRPr="00AC29DA" w:rsidRDefault="0028055F" w:rsidP="008F2B66">
            <w:pPr>
              <w:spacing w:after="0" w:line="240" w:lineRule="auto"/>
              <w:rPr>
                <w:rFonts w:ascii="Times New Roman" w:eastAsia="Times New Roman" w:hAnsi="Times New Roman"/>
                <w:color w:val="000000"/>
              </w:rPr>
            </w:pPr>
            <w:r w:rsidRPr="00AC29DA">
              <w:rPr>
                <w:rFonts w:ascii="Times New Roman" w:eastAsia="Times New Roman" w:hAnsi="Times New Roman"/>
                <w:color w:val="000000"/>
              </w:rPr>
              <w:t>Inne zmieszane odpady (w tym zmieszane substancje i przedmioty) z mechanicznej obróbki odpadów inne niż wymienione w 19 12 11</w:t>
            </w:r>
          </w:p>
        </w:tc>
        <w:tc>
          <w:tcPr>
            <w:tcW w:w="2901" w:type="dxa"/>
            <w:tcBorders>
              <w:top w:val="single" w:sz="4" w:space="0" w:color="auto"/>
              <w:left w:val="single" w:sz="4" w:space="0" w:color="auto"/>
              <w:bottom w:val="single" w:sz="4" w:space="0" w:color="auto"/>
              <w:right w:val="single" w:sz="4" w:space="0" w:color="auto"/>
            </w:tcBorders>
            <w:vAlign w:val="center"/>
            <w:hideMark/>
          </w:tcPr>
          <w:p w:rsidR="0028055F" w:rsidRPr="00AC29DA" w:rsidRDefault="0028055F" w:rsidP="008F2B66">
            <w:pPr>
              <w:spacing w:after="0" w:line="240" w:lineRule="auto"/>
              <w:jc w:val="center"/>
              <w:rPr>
                <w:rFonts w:ascii="Times New Roman" w:eastAsia="Times New Roman" w:hAnsi="Times New Roman"/>
              </w:rPr>
            </w:pPr>
            <w:r w:rsidRPr="00AC29DA">
              <w:rPr>
                <w:rFonts w:ascii="Times New Roman" w:eastAsia="Times New Roman" w:hAnsi="Times New Roman"/>
              </w:rPr>
              <w:t>0,</w:t>
            </w:r>
            <w:r w:rsidR="00176A4D" w:rsidRPr="00AC29DA">
              <w:rPr>
                <w:rFonts w:ascii="Times New Roman" w:eastAsia="Times New Roman" w:hAnsi="Times New Roman"/>
              </w:rPr>
              <w:t>02</w:t>
            </w:r>
            <w:r w:rsidR="00AC29DA" w:rsidRPr="00AC29DA">
              <w:rPr>
                <w:rFonts w:ascii="Times New Roman" w:eastAsia="Times New Roman" w:hAnsi="Times New Roman"/>
              </w:rPr>
              <w:t>71</w:t>
            </w:r>
          </w:p>
        </w:tc>
      </w:tr>
      <w:tr w:rsidR="00176A4D" w:rsidRPr="00465836" w:rsidTr="008F2B66">
        <w:trPr>
          <w:trHeight w:val="526"/>
          <w:jc w:val="center"/>
        </w:trPr>
        <w:tc>
          <w:tcPr>
            <w:tcW w:w="2240" w:type="dxa"/>
            <w:tcBorders>
              <w:top w:val="single" w:sz="4" w:space="0" w:color="auto"/>
              <w:left w:val="single" w:sz="4" w:space="0" w:color="auto"/>
              <w:bottom w:val="single" w:sz="4" w:space="0" w:color="auto"/>
              <w:right w:val="single" w:sz="4" w:space="0" w:color="auto"/>
            </w:tcBorders>
            <w:vAlign w:val="center"/>
          </w:tcPr>
          <w:p w:rsidR="00176A4D" w:rsidRPr="00AC29DA" w:rsidRDefault="00176A4D" w:rsidP="00176A4D">
            <w:pPr>
              <w:spacing w:after="0" w:line="240" w:lineRule="auto"/>
              <w:jc w:val="center"/>
              <w:rPr>
                <w:rFonts w:ascii="Times New Roman" w:eastAsia="Times New Roman" w:hAnsi="Times New Roman"/>
                <w:color w:val="000000"/>
              </w:rPr>
            </w:pPr>
            <w:r w:rsidRPr="00AC29DA">
              <w:rPr>
                <w:rFonts w:ascii="Times New Roman" w:eastAsia="Times New Roman" w:hAnsi="Times New Roman"/>
                <w:color w:val="000000"/>
              </w:rPr>
              <w:t>19 05 03</w:t>
            </w:r>
          </w:p>
        </w:tc>
        <w:tc>
          <w:tcPr>
            <w:tcW w:w="3827" w:type="dxa"/>
            <w:tcBorders>
              <w:top w:val="single" w:sz="4" w:space="0" w:color="auto"/>
              <w:left w:val="single" w:sz="4" w:space="0" w:color="auto"/>
              <w:bottom w:val="single" w:sz="4" w:space="0" w:color="auto"/>
              <w:right w:val="single" w:sz="4" w:space="0" w:color="auto"/>
            </w:tcBorders>
            <w:vAlign w:val="center"/>
          </w:tcPr>
          <w:p w:rsidR="00176A4D" w:rsidRPr="00AC29DA" w:rsidRDefault="00176A4D" w:rsidP="00176A4D">
            <w:pPr>
              <w:spacing w:after="0" w:line="240" w:lineRule="auto"/>
              <w:rPr>
                <w:rFonts w:ascii="Times New Roman" w:eastAsia="Times New Roman" w:hAnsi="Times New Roman" w:cs="Times New Roman"/>
                <w:color w:val="000000"/>
              </w:rPr>
            </w:pPr>
            <w:r w:rsidRPr="00AC29DA">
              <w:rPr>
                <w:rFonts w:ascii="Times New Roman" w:eastAsia="Times New Roman" w:hAnsi="Times New Roman" w:cs="Times New Roman"/>
                <w:color w:val="000000"/>
              </w:rPr>
              <w:t>Kompost nieodpowiadający wymaganiom (nienadający się do wykorzystania)</w:t>
            </w:r>
          </w:p>
        </w:tc>
        <w:tc>
          <w:tcPr>
            <w:tcW w:w="2901" w:type="dxa"/>
            <w:tcBorders>
              <w:top w:val="single" w:sz="4" w:space="0" w:color="auto"/>
              <w:left w:val="single" w:sz="4" w:space="0" w:color="auto"/>
              <w:bottom w:val="single" w:sz="4" w:space="0" w:color="auto"/>
              <w:right w:val="single" w:sz="4" w:space="0" w:color="auto"/>
            </w:tcBorders>
            <w:vAlign w:val="center"/>
          </w:tcPr>
          <w:p w:rsidR="00176A4D" w:rsidRPr="00AC29DA" w:rsidRDefault="00176A4D" w:rsidP="00176A4D">
            <w:pPr>
              <w:spacing w:after="0" w:line="240" w:lineRule="auto"/>
              <w:jc w:val="center"/>
              <w:rPr>
                <w:rFonts w:ascii="Times New Roman" w:eastAsia="Times New Roman" w:hAnsi="Times New Roman"/>
              </w:rPr>
            </w:pPr>
            <w:r w:rsidRPr="00AC29DA">
              <w:rPr>
                <w:rFonts w:ascii="Times New Roman" w:eastAsia="Times New Roman" w:hAnsi="Times New Roman"/>
              </w:rPr>
              <w:t>0,0219</w:t>
            </w:r>
          </w:p>
        </w:tc>
      </w:tr>
      <w:tr w:rsidR="00176A4D" w:rsidRPr="00465836" w:rsidTr="008F2B66">
        <w:trPr>
          <w:trHeight w:val="526"/>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176A4D" w:rsidRPr="00AC29DA" w:rsidRDefault="00176A4D" w:rsidP="00176A4D">
            <w:pPr>
              <w:spacing w:after="0" w:line="240" w:lineRule="auto"/>
              <w:jc w:val="center"/>
              <w:rPr>
                <w:rFonts w:ascii="Times New Roman" w:eastAsia="Times New Roman" w:hAnsi="Times New Roman"/>
                <w:color w:val="000000"/>
              </w:rPr>
            </w:pPr>
            <w:r w:rsidRPr="00AC29DA">
              <w:rPr>
                <w:rFonts w:ascii="Times New Roman" w:eastAsia="Times New Roman" w:hAnsi="Times New Roman"/>
                <w:color w:val="000000"/>
              </w:rPr>
              <w:t>19 05 99</w:t>
            </w:r>
          </w:p>
          <w:p w:rsidR="00176A4D" w:rsidRPr="00AC29DA" w:rsidRDefault="00176A4D" w:rsidP="00176A4D">
            <w:pPr>
              <w:spacing w:after="0" w:line="240" w:lineRule="auto"/>
              <w:jc w:val="center"/>
              <w:rPr>
                <w:rFonts w:ascii="Times New Roman" w:eastAsia="Times New Roman" w:hAnsi="Times New Roman"/>
                <w:color w:val="000000"/>
                <w:sz w:val="20"/>
                <w:szCs w:val="20"/>
              </w:rPr>
            </w:pPr>
            <w:r w:rsidRPr="00AC29DA">
              <w:rPr>
                <w:rFonts w:ascii="Times New Roman" w:eastAsia="Times New Roman" w:hAnsi="Times New Roman"/>
                <w:color w:val="000000"/>
                <w:sz w:val="20"/>
                <w:szCs w:val="20"/>
              </w:rPr>
              <w:t xml:space="preserve">(wyodrębniona frakcja </w:t>
            </w:r>
            <w:r w:rsidRPr="00AC29DA">
              <w:rPr>
                <w:rFonts w:ascii="Times New Roman" w:eastAsia="Times New Roman" w:hAnsi="Times New Roman"/>
                <w:color w:val="000000"/>
                <w:sz w:val="20"/>
                <w:szCs w:val="20"/>
              </w:rPr>
              <w:br/>
              <w:t>0-80 mm, przeznaczona do składowania)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76A4D" w:rsidRPr="00AC29DA" w:rsidRDefault="00176A4D" w:rsidP="00176A4D">
            <w:pPr>
              <w:spacing w:after="0" w:line="240" w:lineRule="auto"/>
              <w:rPr>
                <w:rFonts w:ascii="Times New Roman" w:eastAsia="Times New Roman" w:hAnsi="Times New Roman" w:cs="Times New Roman"/>
                <w:color w:val="000000"/>
              </w:rPr>
            </w:pPr>
            <w:r w:rsidRPr="00AC29DA">
              <w:rPr>
                <w:rFonts w:ascii="Times New Roman" w:eastAsia="Times New Roman" w:hAnsi="Times New Roman" w:cs="Times New Roman"/>
                <w:color w:val="000000"/>
              </w:rPr>
              <w:t xml:space="preserve">Inne </w:t>
            </w:r>
            <w:r w:rsidRPr="00AC29DA">
              <w:rPr>
                <w:rFonts w:ascii="Times New Roman" w:hAnsi="Times New Roman" w:cs="Times New Roman"/>
              </w:rPr>
              <w:t>niewymienione odpady</w:t>
            </w:r>
          </w:p>
        </w:tc>
        <w:tc>
          <w:tcPr>
            <w:tcW w:w="2901" w:type="dxa"/>
            <w:tcBorders>
              <w:top w:val="single" w:sz="4" w:space="0" w:color="auto"/>
              <w:left w:val="single" w:sz="4" w:space="0" w:color="auto"/>
              <w:bottom w:val="single" w:sz="4" w:space="0" w:color="auto"/>
              <w:right w:val="single" w:sz="4" w:space="0" w:color="auto"/>
            </w:tcBorders>
            <w:vAlign w:val="center"/>
            <w:hideMark/>
          </w:tcPr>
          <w:p w:rsidR="00176A4D" w:rsidRPr="00AC29DA" w:rsidRDefault="00176A4D" w:rsidP="00176A4D">
            <w:pPr>
              <w:spacing w:after="0" w:line="240" w:lineRule="auto"/>
              <w:jc w:val="center"/>
              <w:rPr>
                <w:rFonts w:ascii="Times New Roman" w:eastAsia="Times New Roman" w:hAnsi="Times New Roman"/>
              </w:rPr>
            </w:pPr>
            <w:r w:rsidRPr="00AC29DA">
              <w:rPr>
                <w:rFonts w:ascii="Times New Roman" w:eastAsia="Times New Roman" w:hAnsi="Times New Roman"/>
              </w:rPr>
              <w:t>0,0292</w:t>
            </w:r>
          </w:p>
        </w:tc>
      </w:tr>
    </w:tbl>
    <w:p w:rsidR="0028055F" w:rsidRPr="00AC29DA" w:rsidRDefault="0028055F" w:rsidP="0028055F">
      <w:pPr>
        <w:pStyle w:val="Akapitzlist"/>
        <w:spacing w:line="240" w:lineRule="auto"/>
        <w:ind w:left="284" w:firstLine="424"/>
        <w:jc w:val="both"/>
        <w:rPr>
          <w:rFonts w:ascii="Times New Roman" w:hAnsi="Times New Roman" w:cs="Times New Roman"/>
          <w:sz w:val="6"/>
          <w:szCs w:val="6"/>
          <w:highlight w:val="yellow"/>
        </w:rPr>
      </w:pPr>
    </w:p>
    <w:p w:rsidR="00176A4D" w:rsidRPr="00946377" w:rsidRDefault="00176A4D" w:rsidP="00176A4D">
      <w:pPr>
        <w:spacing w:after="0" w:line="240" w:lineRule="auto"/>
        <w:jc w:val="both"/>
        <w:rPr>
          <w:rFonts w:ascii="Times New Roman" w:hAnsi="Times New Roman" w:cs="Times New Roman"/>
          <w:sz w:val="24"/>
          <w:szCs w:val="24"/>
        </w:rPr>
      </w:pPr>
      <w:r w:rsidRPr="00946377">
        <w:rPr>
          <w:rFonts w:ascii="Times New Roman" w:hAnsi="Times New Roman" w:cs="Times New Roman"/>
          <w:sz w:val="24"/>
          <w:szCs w:val="24"/>
        </w:rPr>
        <w:lastRenderedPageBreak/>
        <w:t>Odpady do składowania przekazano na składowisko:</w:t>
      </w:r>
    </w:p>
    <w:p w:rsidR="00176A4D" w:rsidRPr="00AC29DA" w:rsidRDefault="00176A4D" w:rsidP="00176A4D">
      <w:pPr>
        <w:pStyle w:val="Akapitzlist"/>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bookmarkStart w:id="2" w:name="_Hlk133571272"/>
      <w:r w:rsidRPr="00AC29DA">
        <w:rPr>
          <w:rFonts w:ascii="Times New Roman" w:hAnsi="Times New Roman" w:cs="Times New Roman"/>
          <w:sz w:val="24"/>
          <w:szCs w:val="24"/>
        </w:rPr>
        <w:t xml:space="preserve">składowisko odpadów innych niż niebezpieczne i obojętne Stare Miasto – Park </w:t>
      </w:r>
      <w:r w:rsidRPr="00AC29DA">
        <w:rPr>
          <w:rFonts w:ascii="Times New Roman" w:hAnsi="Times New Roman" w:cs="Times New Roman"/>
          <w:sz w:val="24"/>
          <w:szCs w:val="24"/>
        </w:rPr>
        <w:br/>
        <w:t>Sp. z o.o. 37-300 Giedlarowa, gmina Leżajsk (masa odpadów 0,0292 Mg),</w:t>
      </w:r>
    </w:p>
    <w:p w:rsidR="00176A4D" w:rsidRPr="00AC29DA" w:rsidRDefault="00176A4D" w:rsidP="00176A4D">
      <w:pPr>
        <w:pStyle w:val="Akapitzlist"/>
        <w:spacing w:after="0" w:line="240" w:lineRule="auto"/>
        <w:ind w:left="567" w:hanging="283"/>
        <w:jc w:val="both"/>
        <w:rPr>
          <w:rFonts w:ascii="Times New Roman" w:hAnsi="Times New Roman" w:cs="Times New Roman"/>
          <w:sz w:val="24"/>
          <w:szCs w:val="24"/>
        </w:rPr>
      </w:pPr>
      <w:r w:rsidRPr="00AC29DA">
        <w:rPr>
          <w:rFonts w:ascii="Times New Roman" w:hAnsi="Times New Roman" w:cs="Times New Roman"/>
          <w:sz w:val="24"/>
          <w:szCs w:val="24"/>
        </w:rPr>
        <w:t>-</w:t>
      </w:r>
      <w:r w:rsidRPr="00AC29DA">
        <w:rPr>
          <w:rFonts w:ascii="Times New Roman" w:hAnsi="Times New Roman" w:cs="Times New Roman"/>
          <w:sz w:val="24"/>
          <w:szCs w:val="24"/>
        </w:rPr>
        <w:tab/>
        <w:t>składowisko odpadów innych niż niebezpieczne i obojętne CONFICO Poland Sp. z o.o. ul. Dębina 36, 44-335 Jastrzębie -Zdrój (masa odpadów 0,0049 Mg),</w:t>
      </w:r>
    </w:p>
    <w:p w:rsidR="00176A4D" w:rsidRPr="00AC29DA" w:rsidRDefault="00176A4D" w:rsidP="00176A4D">
      <w:pPr>
        <w:pStyle w:val="Akapitzlist"/>
        <w:spacing w:after="0" w:line="240" w:lineRule="auto"/>
        <w:ind w:left="567" w:hanging="283"/>
        <w:jc w:val="both"/>
        <w:rPr>
          <w:rFonts w:ascii="Times New Roman" w:hAnsi="Times New Roman" w:cs="Times New Roman"/>
          <w:sz w:val="24"/>
          <w:szCs w:val="24"/>
        </w:rPr>
      </w:pPr>
      <w:r w:rsidRPr="00AC29DA">
        <w:rPr>
          <w:rFonts w:ascii="Times New Roman" w:hAnsi="Times New Roman" w:cs="Times New Roman"/>
          <w:sz w:val="24"/>
          <w:szCs w:val="24"/>
        </w:rPr>
        <w:t>-</w:t>
      </w:r>
      <w:r w:rsidRPr="00AC29DA">
        <w:rPr>
          <w:rFonts w:ascii="Times New Roman" w:hAnsi="Times New Roman" w:cs="Times New Roman"/>
          <w:sz w:val="24"/>
          <w:szCs w:val="24"/>
        </w:rPr>
        <w:tab/>
        <w:t>składowisko odpadów innych niż niebezpieczne i obojętne ENERIS Ekologiczne Centrum Utylizacji Jaroszów ul. Rusko 66, 58-120 Strzegom (masa odpadów 0,0219 Mg),</w:t>
      </w:r>
    </w:p>
    <w:p w:rsidR="00176A4D" w:rsidRDefault="00176A4D" w:rsidP="00176A4D">
      <w:pPr>
        <w:pStyle w:val="Akapitzlist"/>
        <w:spacing w:after="0" w:line="240" w:lineRule="auto"/>
        <w:ind w:left="567" w:hanging="283"/>
        <w:jc w:val="both"/>
        <w:rPr>
          <w:rFonts w:ascii="Times New Roman" w:hAnsi="Times New Roman" w:cs="Times New Roman"/>
          <w:sz w:val="24"/>
          <w:szCs w:val="24"/>
        </w:rPr>
      </w:pPr>
      <w:r w:rsidRPr="00AC29DA">
        <w:rPr>
          <w:rFonts w:ascii="Times New Roman" w:hAnsi="Times New Roman" w:cs="Times New Roman"/>
          <w:sz w:val="24"/>
          <w:szCs w:val="24"/>
        </w:rPr>
        <w:t>-</w:t>
      </w:r>
      <w:r w:rsidRPr="00AC29DA">
        <w:rPr>
          <w:rFonts w:ascii="Times New Roman" w:hAnsi="Times New Roman" w:cs="Times New Roman"/>
          <w:sz w:val="24"/>
          <w:szCs w:val="24"/>
        </w:rPr>
        <w:tab/>
        <w:t>składowisko odpadów innych niż niebezpieczne i obojętne „Pocieszka” 28-200 Staszów ul. Pocieszka (masa</w:t>
      </w:r>
      <w:r>
        <w:rPr>
          <w:rFonts w:ascii="Times New Roman" w:hAnsi="Times New Roman" w:cs="Times New Roman"/>
          <w:sz w:val="24"/>
          <w:szCs w:val="24"/>
        </w:rPr>
        <w:t xml:space="preserve"> odpadów 0,0222 Mg).</w:t>
      </w:r>
    </w:p>
    <w:p w:rsidR="0028055F" w:rsidRDefault="0028055F" w:rsidP="003E5CA7">
      <w:pPr>
        <w:autoSpaceDE w:val="0"/>
        <w:autoSpaceDN w:val="0"/>
        <w:adjustRightInd w:val="0"/>
        <w:spacing w:after="0" w:line="240" w:lineRule="auto"/>
        <w:ind w:firstLine="708"/>
        <w:jc w:val="both"/>
        <w:rPr>
          <w:rFonts w:ascii="Times New Roman" w:hAnsi="Times New Roman" w:cs="Times New Roman"/>
          <w:sz w:val="24"/>
          <w:szCs w:val="24"/>
        </w:rPr>
      </w:pPr>
    </w:p>
    <w:bookmarkEnd w:id="2"/>
    <w:p w:rsidR="00BC279F" w:rsidRPr="00BC279F" w:rsidRDefault="005E6332" w:rsidP="003E5CA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202</w:t>
      </w:r>
      <w:r w:rsidR="000F6F98">
        <w:rPr>
          <w:rFonts w:ascii="Times New Roman" w:hAnsi="Times New Roman" w:cs="Times New Roman"/>
          <w:sz w:val="24"/>
          <w:szCs w:val="24"/>
        </w:rPr>
        <w:t>2</w:t>
      </w:r>
      <w:r w:rsidR="00BC279F" w:rsidRPr="00BC279F">
        <w:rPr>
          <w:rFonts w:ascii="Times New Roman" w:hAnsi="Times New Roman" w:cs="Times New Roman"/>
          <w:sz w:val="24"/>
          <w:szCs w:val="24"/>
        </w:rPr>
        <w:t xml:space="preserve"> roku z terenu Gminy Waśniów odebrano odpady zielone (kod 20 02 01</w:t>
      </w:r>
      <w:r>
        <w:rPr>
          <w:rFonts w:ascii="Times New Roman" w:hAnsi="Times New Roman" w:cs="Times New Roman"/>
          <w:sz w:val="24"/>
          <w:szCs w:val="24"/>
        </w:rPr>
        <w:t xml:space="preserve"> – odpady ulegające biodegradacji) w ilości </w:t>
      </w:r>
      <w:r w:rsidR="000F6F98">
        <w:rPr>
          <w:rFonts w:ascii="Times New Roman" w:hAnsi="Times New Roman" w:cs="Times New Roman"/>
          <w:sz w:val="24"/>
          <w:szCs w:val="24"/>
        </w:rPr>
        <w:t>16</w:t>
      </w:r>
      <w:r>
        <w:rPr>
          <w:rFonts w:ascii="Times New Roman" w:hAnsi="Times New Roman" w:cs="Times New Roman"/>
          <w:sz w:val="24"/>
          <w:szCs w:val="24"/>
        </w:rPr>
        <w:t>,9</w:t>
      </w:r>
      <w:r w:rsidR="000F6F98">
        <w:rPr>
          <w:rFonts w:ascii="Times New Roman" w:hAnsi="Times New Roman" w:cs="Times New Roman"/>
          <w:sz w:val="24"/>
          <w:szCs w:val="24"/>
        </w:rPr>
        <w:t>2</w:t>
      </w:r>
      <w:r w:rsidR="00BC279F" w:rsidRPr="00BC279F">
        <w:rPr>
          <w:rFonts w:ascii="Times New Roman" w:hAnsi="Times New Roman" w:cs="Times New Roman"/>
          <w:sz w:val="24"/>
          <w:szCs w:val="24"/>
        </w:rPr>
        <w:t>00 Mg. O</w:t>
      </w:r>
      <w:r>
        <w:rPr>
          <w:rFonts w:ascii="Times New Roman" w:hAnsi="Times New Roman" w:cs="Times New Roman"/>
          <w:sz w:val="24"/>
          <w:szCs w:val="24"/>
        </w:rPr>
        <w:t>dpady te zostały dostarczone do </w:t>
      </w:r>
      <w:r w:rsidR="001975E0">
        <w:rPr>
          <w:rFonts w:ascii="Times New Roman" w:hAnsi="Times New Roman" w:cs="Times New Roman"/>
          <w:sz w:val="24"/>
          <w:szCs w:val="24"/>
        </w:rPr>
        <w:t xml:space="preserve">ZUO „JANIK” Sp. z o.o. do instalacji do </w:t>
      </w:r>
      <w:r>
        <w:rPr>
          <w:rFonts w:ascii="Times New Roman" w:hAnsi="Times New Roman" w:cs="Times New Roman"/>
          <w:sz w:val="24"/>
          <w:szCs w:val="24"/>
        </w:rPr>
        <w:t>biologicznego przetwarzania odpadów biodegradowalnych oraz selektywnie zebranych odpadów zielonych</w:t>
      </w:r>
      <w:r w:rsidR="00E52491">
        <w:rPr>
          <w:rFonts w:ascii="Times New Roman" w:hAnsi="Times New Roman" w:cs="Times New Roman"/>
          <w:sz w:val="24"/>
          <w:szCs w:val="24"/>
        </w:rPr>
        <w:t xml:space="preserve"> (16,7800 Mg)</w:t>
      </w:r>
      <w:r w:rsidR="000B73A2">
        <w:rPr>
          <w:rFonts w:ascii="Times New Roman" w:hAnsi="Times New Roman" w:cs="Times New Roman"/>
          <w:sz w:val="24"/>
          <w:szCs w:val="24"/>
        </w:rPr>
        <w:t>,</w:t>
      </w:r>
      <w:r w:rsidR="00E52491">
        <w:rPr>
          <w:rFonts w:ascii="Times New Roman" w:hAnsi="Times New Roman" w:cs="Times New Roman"/>
          <w:sz w:val="24"/>
          <w:szCs w:val="24"/>
        </w:rPr>
        <w:t xml:space="preserve"> </w:t>
      </w:r>
      <w:bookmarkStart w:id="3" w:name="_Hlk133571076"/>
      <w:r w:rsidR="00E52491">
        <w:rPr>
          <w:rFonts w:ascii="Times New Roman" w:hAnsi="Times New Roman" w:cs="Times New Roman"/>
          <w:sz w:val="24"/>
          <w:szCs w:val="24"/>
        </w:rPr>
        <w:t>a także do</w:t>
      </w:r>
      <w:r w:rsidR="00C84C03">
        <w:rPr>
          <w:rFonts w:ascii="Times New Roman" w:hAnsi="Times New Roman" w:cs="Times New Roman"/>
          <w:sz w:val="24"/>
          <w:szCs w:val="24"/>
        </w:rPr>
        <w:t> </w:t>
      </w:r>
      <w:r w:rsidR="00E52491">
        <w:rPr>
          <w:rFonts w:ascii="Times New Roman" w:hAnsi="Times New Roman" w:cs="Times New Roman"/>
          <w:sz w:val="24"/>
          <w:szCs w:val="24"/>
        </w:rPr>
        <w:t xml:space="preserve">sortowni odpadów selektywnie odebranych </w:t>
      </w:r>
      <w:proofErr w:type="spellStart"/>
      <w:r w:rsidR="00C84C03">
        <w:rPr>
          <w:rFonts w:ascii="Times New Roman" w:hAnsi="Times New Roman" w:cs="Times New Roman"/>
          <w:sz w:val="24"/>
          <w:szCs w:val="24"/>
        </w:rPr>
        <w:t>Remondis</w:t>
      </w:r>
      <w:proofErr w:type="spellEnd"/>
      <w:r w:rsidR="00C84C03">
        <w:rPr>
          <w:rFonts w:ascii="Times New Roman" w:hAnsi="Times New Roman" w:cs="Times New Roman"/>
          <w:sz w:val="24"/>
          <w:szCs w:val="24"/>
        </w:rPr>
        <w:t xml:space="preserve"> Sp. z o.o. Oddział </w:t>
      </w:r>
      <w:r w:rsidR="00E52491">
        <w:rPr>
          <w:rFonts w:ascii="Times New Roman" w:hAnsi="Times New Roman" w:cs="Times New Roman"/>
          <w:sz w:val="24"/>
          <w:szCs w:val="24"/>
        </w:rPr>
        <w:t>w Ostrowcu Świętokrzyskim</w:t>
      </w:r>
      <w:r w:rsidR="00C84C03">
        <w:rPr>
          <w:rFonts w:ascii="Times New Roman" w:hAnsi="Times New Roman" w:cs="Times New Roman"/>
          <w:sz w:val="24"/>
          <w:szCs w:val="24"/>
        </w:rPr>
        <w:t xml:space="preserve"> (0,1400 Mg).</w:t>
      </w:r>
      <w:bookmarkEnd w:id="3"/>
    </w:p>
    <w:p w:rsidR="00E03643" w:rsidRPr="005C047F" w:rsidRDefault="00E03643" w:rsidP="004F6215">
      <w:pPr>
        <w:spacing w:after="0" w:line="240" w:lineRule="auto"/>
        <w:jc w:val="both"/>
        <w:rPr>
          <w:rFonts w:ascii="Times New Roman" w:eastAsia="Times New Roman" w:hAnsi="Times New Roman" w:cs="Times New Roman"/>
          <w:sz w:val="20"/>
          <w:szCs w:val="20"/>
        </w:rPr>
      </w:pPr>
    </w:p>
    <w:p w:rsidR="00E03643" w:rsidRPr="005C047F" w:rsidRDefault="00E03643" w:rsidP="0000094A">
      <w:pPr>
        <w:spacing w:after="0" w:line="240" w:lineRule="auto"/>
        <w:rPr>
          <w:rFonts w:ascii="Times New Roman" w:eastAsia="Times New Roman" w:hAnsi="Times New Roman" w:cs="Times New Roman"/>
          <w:sz w:val="20"/>
          <w:szCs w:val="20"/>
        </w:rPr>
      </w:pPr>
    </w:p>
    <w:p w:rsidR="007A5CE5" w:rsidRDefault="007A5CE5" w:rsidP="007A5CE5">
      <w:pPr>
        <w:spacing w:after="0" w:line="240" w:lineRule="auto"/>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ab/>
        <w:t>Wnioski.</w:t>
      </w:r>
    </w:p>
    <w:p w:rsidR="009E4FFC" w:rsidRPr="009E4FFC" w:rsidRDefault="009E4FFC" w:rsidP="007A5CE5">
      <w:pPr>
        <w:spacing w:after="0" w:line="240" w:lineRule="auto"/>
        <w:ind w:left="567" w:hanging="567"/>
        <w:rPr>
          <w:rFonts w:ascii="Times New Roman" w:eastAsia="Times New Roman" w:hAnsi="Times New Roman" w:cs="Times New Roman"/>
          <w:b/>
          <w:sz w:val="12"/>
          <w:szCs w:val="24"/>
        </w:rPr>
      </w:pPr>
    </w:p>
    <w:p w:rsidR="009E4FFC" w:rsidRPr="009E4FFC" w:rsidRDefault="007A5CE5" w:rsidP="007A5CE5">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r>
      <w:r w:rsidR="009E4FFC" w:rsidRPr="009E4FFC">
        <w:rPr>
          <w:rFonts w:ascii="Times New Roman" w:eastAsia="Times New Roman" w:hAnsi="Times New Roman" w:cs="Times New Roman"/>
          <w:sz w:val="24"/>
          <w:szCs w:val="24"/>
        </w:rPr>
        <w:t>Na terenie Gminy Waśniów system gospodarowania odpadami komunalnymi realizowany jest zgodnie z ustawą.</w:t>
      </w:r>
    </w:p>
    <w:p w:rsidR="00FC0AEC" w:rsidRPr="00FC0AEC" w:rsidRDefault="00FC0AEC" w:rsidP="007A5CE5">
      <w:pPr>
        <w:spacing w:after="0" w:line="240" w:lineRule="auto"/>
        <w:ind w:left="284" w:hanging="284"/>
        <w:jc w:val="both"/>
        <w:rPr>
          <w:rFonts w:ascii="Times New Roman" w:eastAsia="Times New Roman" w:hAnsi="Times New Roman" w:cs="Times New Roman"/>
          <w:sz w:val="12"/>
          <w:szCs w:val="24"/>
        </w:rPr>
      </w:pPr>
    </w:p>
    <w:p w:rsidR="0064411F" w:rsidRDefault="0064411F" w:rsidP="007A5CE5">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ab/>
      </w:r>
      <w:r w:rsidR="009E4FFC">
        <w:rPr>
          <w:rFonts w:ascii="Times New Roman" w:eastAsia="Times New Roman" w:hAnsi="Times New Roman" w:cs="Times New Roman"/>
          <w:sz w:val="24"/>
          <w:szCs w:val="24"/>
        </w:rPr>
        <w:t xml:space="preserve">Po wprowadzeniu nowego systemu gospodarowania odpadami komunalnymi zauważalna jest tendencja zmieniająca proporcje między odbieraną od mieszkańców masą zmieszanych odpadów komunalnych, a masą odpadów selektywnie zbieranych. Zwiększająca się masa odpadów odbieranych selektywnie wskazuje, że właściciele nieruchomości zamieszkałych na terenie Gminy Waśniów </w:t>
      </w:r>
      <w:r w:rsidR="001975E0">
        <w:rPr>
          <w:rFonts w:ascii="Times New Roman" w:eastAsia="Times New Roman" w:hAnsi="Times New Roman" w:cs="Times New Roman"/>
          <w:sz w:val="24"/>
          <w:szCs w:val="24"/>
        </w:rPr>
        <w:t>z każdym rokiem lepiej</w:t>
      </w:r>
      <w:r w:rsidR="009E4FFC">
        <w:rPr>
          <w:rFonts w:ascii="Times New Roman" w:eastAsia="Times New Roman" w:hAnsi="Times New Roman" w:cs="Times New Roman"/>
          <w:sz w:val="24"/>
          <w:szCs w:val="24"/>
        </w:rPr>
        <w:t xml:space="preserve"> odnajdują się w nowym systemie gospodarowania odpadami komunalnymi.</w:t>
      </w:r>
    </w:p>
    <w:p w:rsidR="00FC0AEC" w:rsidRPr="00FC0AEC" w:rsidRDefault="00FC0AEC" w:rsidP="007A5CE5">
      <w:pPr>
        <w:spacing w:after="0" w:line="240" w:lineRule="auto"/>
        <w:ind w:left="284" w:hanging="284"/>
        <w:jc w:val="both"/>
        <w:rPr>
          <w:rFonts w:ascii="Times New Roman" w:eastAsia="Times New Roman" w:hAnsi="Times New Roman" w:cs="Times New Roman"/>
          <w:sz w:val="12"/>
          <w:szCs w:val="24"/>
        </w:rPr>
      </w:pPr>
    </w:p>
    <w:p w:rsidR="00805A24" w:rsidRDefault="00FC0AEC" w:rsidP="007A5CE5">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ab/>
      </w:r>
      <w:r w:rsidR="009E4FFC">
        <w:rPr>
          <w:rFonts w:ascii="Times New Roman" w:eastAsia="Times New Roman" w:hAnsi="Times New Roman" w:cs="Times New Roman"/>
          <w:sz w:val="24"/>
          <w:szCs w:val="24"/>
        </w:rPr>
        <w:t xml:space="preserve">Należy spodziewać się dalszego wzrostu masy odpadów zbieranych selektywnie z jednoczesnym spadkiem masy niesegregowanych (zmieszanych) odpadów komunalnych, co wymagało będzie bieżącego dostosowania działań logistycznych i informacyjno-edukacyjnych w celu dotrzymania i osiągniecia wymaganych poziomów </w:t>
      </w:r>
      <w:r w:rsidR="008D2027">
        <w:rPr>
          <w:rFonts w:ascii="Times New Roman" w:eastAsia="Times New Roman" w:hAnsi="Times New Roman" w:cs="Times New Roman"/>
          <w:sz w:val="24"/>
          <w:szCs w:val="24"/>
        </w:rPr>
        <w:t>przygotowania do ponownego użycia</w:t>
      </w:r>
      <w:r w:rsidR="0053377B">
        <w:rPr>
          <w:rFonts w:ascii="Times New Roman" w:eastAsia="Times New Roman" w:hAnsi="Times New Roman" w:cs="Times New Roman"/>
          <w:sz w:val="24"/>
          <w:szCs w:val="24"/>
        </w:rPr>
        <w:t xml:space="preserve"> i</w:t>
      </w:r>
      <w:r w:rsidR="008D2027">
        <w:rPr>
          <w:rFonts w:ascii="Times New Roman" w:eastAsia="Times New Roman" w:hAnsi="Times New Roman" w:cs="Times New Roman"/>
          <w:sz w:val="24"/>
          <w:szCs w:val="24"/>
        </w:rPr>
        <w:t xml:space="preserve"> </w:t>
      </w:r>
      <w:r w:rsidR="0053377B">
        <w:rPr>
          <w:rFonts w:ascii="Times New Roman" w:eastAsia="Times New Roman" w:hAnsi="Times New Roman" w:cs="Times New Roman"/>
          <w:sz w:val="24"/>
          <w:szCs w:val="24"/>
        </w:rPr>
        <w:t xml:space="preserve">recyklingu </w:t>
      </w:r>
      <w:r w:rsidR="009E4FFC">
        <w:rPr>
          <w:rFonts w:ascii="Times New Roman" w:eastAsia="Times New Roman" w:hAnsi="Times New Roman" w:cs="Times New Roman"/>
          <w:sz w:val="24"/>
          <w:szCs w:val="24"/>
        </w:rPr>
        <w:t xml:space="preserve">odpadów komunalnych oraz poziomów ograniczenia masy odpadów komunalnych ulegających </w:t>
      </w:r>
      <w:r w:rsidR="003E7F01">
        <w:rPr>
          <w:rFonts w:ascii="Times New Roman" w:eastAsia="Times New Roman" w:hAnsi="Times New Roman" w:cs="Times New Roman"/>
          <w:sz w:val="24"/>
          <w:szCs w:val="24"/>
        </w:rPr>
        <w:t>biodegradacji przekazywanych do składowani</w:t>
      </w:r>
      <w:r w:rsidR="009E4FFC">
        <w:rPr>
          <w:rFonts w:ascii="Times New Roman" w:eastAsia="Times New Roman" w:hAnsi="Times New Roman" w:cs="Times New Roman"/>
          <w:sz w:val="24"/>
          <w:szCs w:val="24"/>
        </w:rPr>
        <w:t xml:space="preserve">a. </w:t>
      </w:r>
    </w:p>
    <w:p w:rsidR="00507CC2" w:rsidRPr="00507CC2" w:rsidRDefault="00507CC2" w:rsidP="007A5CE5">
      <w:pPr>
        <w:spacing w:after="0" w:line="240" w:lineRule="auto"/>
        <w:ind w:left="284" w:hanging="284"/>
        <w:jc w:val="both"/>
        <w:rPr>
          <w:rFonts w:ascii="Times New Roman" w:eastAsia="Times New Roman" w:hAnsi="Times New Roman" w:cs="Times New Roman"/>
          <w:sz w:val="12"/>
          <w:szCs w:val="24"/>
        </w:rPr>
      </w:pPr>
    </w:p>
    <w:p w:rsidR="00FC0AEC" w:rsidRDefault="00805A24" w:rsidP="007A5CE5">
      <w:pPr>
        <w:spacing w:after="0" w:line="240" w:lineRule="auto"/>
        <w:ind w:left="284" w:hanging="284"/>
        <w:jc w:val="both"/>
        <w:rPr>
          <w:rFonts w:ascii="Times New Roman" w:eastAsia="Times New Roman" w:hAnsi="Times New Roman" w:cs="Times New Roman"/>
          <w:sz w:val="24"/>
          <w:szCs w:val="24"/>
        </w:rPr>
      </w:pPr>
      <w:r w:rsidRPr="00805A24">
        <w:rPr>
          <w:rFonts w:ascii="Times New Roman" w:eastAsia="Times New Roman" w:hAnsi="Times New Roman" w:cs="Times New Roman"/>
          <w:b/>
          <w:sz w:val="24"/>
          <w:szCs w:val="24"/>
        </w:rPr>
        <w:t>4.</w:t>
      </w:r>
      <w:r w:rsidRPr="00805A24">
        <w:rPr>
          <w:rFonts w:ascii="Times New Roman" w:eastAsia="Times New Roman" w:hAnsi="Times New Roman" w:cs="Times New Roman"/>
          <w:b/>
          <w:sz w:val="24"/>
          <w:szCs w:val="24"/>
        </w:rPr>
        <w:tab/>
      </w:r>
      <w:r w:rsidR="00FC0AEC">
        <w:rPr>
          <w:rFonts w:ascii="Times New Roman" w:eastAsia="Times New Roman" w:hAnsi="Times New Roman" w:cs="Times New Roman"/>
          <w:sz w:val="24"/>
          <w:szCs w:val="24"/>
        </w:rPr>
        <w:t>Wskazane jest dalsze prowadzenie systematycznej weryfikacji złożonych deklaracji pod kątem liczby mieszkańców, a także sposobu segregacji odpadów, mających wpływ na dochody systemu gospodarki odpadami.</w:t>
      </w:r>
    </w:p>
    <w:p w:rsidR="009E2569" w:rsidRDefault="009E2569" w:rsidP="0000094A">
      <w:pPr>
        <w:spacing w:after="0" w:line="240" w:lineRule="auto"/>
        <w:rPr>
          <w:rFonts w:ascii="Times New Roman" w:eastAsia="Times New Roman" w:hAnsi="Times New Roman" w:cs="Times New Roman"/>
          <w:sz w:val="24"/>
          <w:szCs w:val="24"/>
        </w:rPr>
      </w:pPr>
    </w:p>
    <w:p w:rsidR="005C047F" w:rsidRDefault="005C047F" w:rsidP="0000094A">
      <w:pPr>
        <w:spacing w:after="0" w:line="240" w:lineRule="auto"/>
        <w:rPr>
          <w:rFonts w:ascii="Times New Roman" w:eastAsia="Times New Roman" w:hAnsi="Times New Roman" w:cs="Times New Roman"/>
          <w:sz w:val="24"/>
          <w:szCs w:val="24"/>
        </w:rPr>
      </w:pPr>
    </w:p>
    <w:p w:rsidR="005C047F" w:rsidRDefault="005C047F" w:rsidP="0000094A">
      <w:pPr>
        <w:spacing w:after="0" w:line="240" w:lineRule="auto"/>
        <w:rPr>
          <w:rFonts w:ascii="Times New Roman" w:eastAsia="Times New Roman" w:hAnsi="Times New Roman" w:cs="Times New Roman"/>
          <w:sz w:val="24"/>
          <w:szCs w:val="24"/>
        </w:rPr>
      </w:pPr>
    </w:p>
    <w:p w:rsidR="00275176" w:rsidRDefault="00EC6A90" w:rsidP="0000094A">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Sporządziła</w:t>
      </w:r>
      <w:r w:rsidR="00E03643">
        <w:rPr>
          <w:rFonts w:ascii="Times New Roman" w:eastAsia="Times New Roman" w:hAnsi="Times New Roman" w:cs="Times New Roman"/>
          <w:i/>
          <w:sz w:val="20"/>
          <w:szCs w:val="20"/>
        </w:rPr>
        <w:t xml:space="preserve">: </w:t>
      </w:r>
    </w:p>
    <w:p w:rsidR="00930EB8" w:rsidRDefault="00930EB8" w:rsidP="00930EB8">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Jolanta Mierzejewska</w:t>
      </w:r>
    </w:p>
    <w:p w:rsidR="00721E50" w:rsidRPr="004868B4" w:rsidRDefault="005F5A1C" w:rsidP="00930EB8">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Magdalena </w:t>
      </w:r>
      <w:proofErr w:type="spellStart"/>
      <w:r>
        <w:rPr>
          <w:rFonts w:ascii="Times New Roman" w:eastAsia="Times New Roman" w:hAnsi="Times New Roman" w:cs="Times New Roman"/>
          <w:i/>
          <w:sz w:val="20"/>
          <w:szCs w:val="20"/>
        </w:rPr>
        <w:t>Bontur</w:t>
      </w:r>
      <w:proofErr w:type="spellEnd"/>
    </w:p>
    <w:p w:rsidR="002F7168" w:rsidRPr="00930EB8" w:rsidRDefault="002F7168" w:rsidP="0000094A">
      <w:pPr>
        <w:spacing w:after="0" w:line="240" w:lineRule="auto"/>
        <w:rPr>
          <w:rFonts w:ascii="Times New Roman" w:eastAsia="Times New Roman" w:hAnsi="Times New Roman" w:cs="Times New Roman"/>
          <w:i/>
          <w:sz w:val="20"/>
          <w:szCs w:val="20"/>
        </w:rPr>
      </w:pPr>
    </w:p>
    <w:p w:rsidR="009E2569" w:rsidRDefault="009E2569" w:rsidP="0000094A">
      <w:pPr>
        <w:spacing w:after="0" w:line="240" w:lineRule="auto"/>
        <w:rPr>
          <w:rFonts w:ascii="Times New Roman" w:eastAsia="Times New Roman" w:hAnsi="Times New Roman" w:cs="Times New Roman"/>
          <w:sz w:val="24"/>
          <w:szCs w:val="24"/>
        </w:rPr>
      </w:pPr>
    </w:p>
    <w:p w:rsidR="008F60B3" w:rsidRPr="004868B4" w:rsidRDefault="008F60B3" w:rsidP="0000094A">
      <w:pPr>
        <w:spacing w:after="0" w:line="240" w:lineRule="auto"/>
        <w:rPr>
          <w:rFonts w:ascii="Times New Roman" w:eastAsia="Times New Roman" w:hAnsi="Times New Roman" w:cs="Times New Roman"/>
          <w:sz w:val="24"/>
          <w:szCs w:val="24"/>
        </w:rPr>
      </w:pPr>
    </w:p>
    <w:p w:rsidR="002F7168" w:rsidRDefault="00E03643" w:rsidP="0000094A">
      <w:pPr>
        <w:tabs>
          <w:tab w:val="left" w:pos="528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E03643">
        <w:rPr>
          <w:rFonts w:ascii="Times New Roman" w:eastAsia="Times New Roman" w:hAnsi="Times New Roman" w:cs="Times New Roman"/>
          <w:i/>
          <w:sz w:val="24"/>
          <w:szCs w:val="24"/>
        </w:rPr>
        <w:tab/>
        <w:t>Zatwierdził:</w:t>
      </w:r>
    </w:p>
    <w:p w:rsidR="00E03643" w:rsidRDefault="00E03643" w:rsidP="0000094A">
      <w:pPr>
        <w:tabs>
          <w:tab w:val="left" w:pos="5280"/>
        </w:tabs>
        <w:spacing w:after="0" w:line="240" w:lineRule="auto"/>
        <w:rPr>
          <w:rFonts w:ascii="Times New Roman" w:eastAsia="Times New Roman" w:hAnsi="Times New Roman" w:cs="Times New Roman"/>
          <w:i/>
          <w:sz w:val="24"/>
          <w:szCs w:val="24"/>
        </w:rPr>
      </w:pPr>
    </w:p>
    <w:p w:rsidR="00E03643" w:rsidRDefault="00E03643" w:rsidP="0000094A">
      <w:pPr>
        <w:tabs>
          <w:tab w:val="left" w:pos="5280"/>
        </w:tabs>
        <w:spacing w:after="0" w:line="240" w:lineRule="auto"/>
        <w:rPr>
          <w:rFonts w:ascii="Times New Roman" w:eastAsia="Times New Roman" w:hAnsi="Times New Roman" w:cs="Times New Roman"/>
          <w:i/>
          <w:sz w:val="24"/>
          <w:szCs w:val="24"/>
        </w:rPr>
      </w:pPr>
    </w:p>
    <w:p w:rsidR="0053377B" w:rsidRDefault="0053377B" w:rsidP="0000094A">
      <w:pPr>
        <w:tabs>
          <w:tab w:val="left" w:pos="5280"/>
        </w:tabs>
        <w:spacing w:after="0" w:line="240" w:lineRule="auto"/>
        <w:rPr>
          <w:rFonts w:ascii="Times New Roman" w:eastAsia="Times New Roman" w:hAnsi="Times New Roman" w:cs="Times New Roman"/>
          <w:i/>
          <w:sz w:val="24"/>
          <w:szCs w:val="24"/>
        </w:rPr>
      </w:pPr>
    </w:p>
    <w:p w:rsidR="0053377B" w:rsidRDefault="0053377B" w:rsidP="0000094A">
      <w:pPr>
        <w:tabs>
          <w:tab w:val="left" w:pos="5280"/>
        </w:tabs>
        <w:spacing w:after="0" w:line="240" w:lineRule="auto"/>
        <w:rPr>
          <w:rFonts w:ascii="Times New Roman" w:eastAsia="Times New Roman" w:hAnsi="Times New Roman" w:cs="Times New Roman"/>
          <w:i/>
          <w:sz w:val="24"/>
          <w:szCs w:val="24"/>
        </w:rPr>
      </w:pPr>
    </w:p>
    <w:p w:rsidR="0053377B" w:rsidRDefault="0053377B" w:rsidP="0000094A">
      <w:pPr>
        <w:tabs>
          <w:tab w:val="left" w:pos="5280"/>
        </w:tabs>
        <w:spacing w:after="0" w:line="240" w:lineRule="auto"/>
        <w:rPr>
          <w:rFonts w:ascii="Times New Roman" w:eastAsia="Times New Roman" w:hAnsi="Times New Roman" w:cs="Times New Roman"/>
          <w:i/>
          <w:sz w:val="24"/>
          <w:szCs w:val="24"/>
        </w:rPr>
      </w:pPr>
    </w:p>
    <w:p w:rsidR="00E03643" w:rsidRPr="00E03643" w:rsidRDefault="00721E50" w:rsidP="0000094A">
      <w:pPr>
        <w:spacing w:after="0" w:line="240" w:lineRule="auto"/>
        <w:rPr>
          <w:rFonts w:ascii="Times New Roman" w:hAnsi="Times New Roman" w:cs="Times New Roman"/>
          <w:sz w:val="24"/>
          <w:szCs w:val="24"/>
        </w:rPr>
      </w:pPr>
      <w:r>
        <w:rPr>
          <w:rFonts w:ascii="Times New Roman" w:hAnsi="Times New Roman" w:cs="Times New Roman"/>
          <w:sz w:val="24"/>
          <w:szCs w:val="24"/>
        </w:rPr>
        <w:t>Waśniów, dnia 2</w:t>
      </w:r>
      <w:r w:rsidR="005F5A1C">
        <w:rPr>
          <w:rFonts w:ascii="Times New Roman" w:hAnsi="Times New Roman" w:cs="Times New Roman"/>
          <w:sz w:val="24"/>
          <w:szCs w:val="24"/>
        </w:rPr>
        <w:t>7</w:t>
      </w:r>
      <w:r w:rsidR="00C955D4">
        <w:rPr>
          <w:rFonts w:ascii="Times New Roman" w:hAnsi="Times New Roman" w:cs="Times New Roman"/>
          <w:sz w:val="24"/>
          <w:szCs w:val="24"/>
        </w:rPr>
        <w:t xml:space="preserve"> </w:t>
      </w:r>
      <w:r w:rsidR="00930EB8">
        <w:rPr>
          <w:rFonts w:ascii="Times New Roman" w:hAnsi="Times New Roman" w:cs="Times New Roman"/>
          <w:sz w:val="24"/>
          <w:szCs w:val="24"/>
        </w:rPr>
        <w:t>kwietnia</w:t>
      </w:r>
      <w:r w:rsidR="00E62D0E">
        <w:rPr>
          <w:rFonts w:ascii="Times New Roman" w:hAnsi="Times New Roman" w:cs="Times New Roman"/>
          <w:sz w:val="24"/>
          <w:szCs w:val="24"/>
        </w:rPr>
        <w:t xml:space="preserve"> 202</w:t>
      </w:r>
      <w:r w:rsidR="005F5A1C">
        <w:rPr>
          <w:rFonts w:ascii="Times New Roman" w:hAnsi="Times New Roman" w:cs="Times New Roman"/>
          <w:sz w:val="24"/>
          <w:szCs w:val="24"/>
        </w:rPr>
        <w:t>3</w:t>
      </w:r>
      <w:r w:rsidR="00E03643">
        <w:rPr>
          <w:rFonts w:ascii="Times New Roman" w:hAnsi="Times New Roman" w:cs="Times New Roman"/>
          <w:sz w:val="24"/>
          <w:szCs w:val="24"/>
        </w:rPr>
        <w:t xml:space="preserve"> r.</w:t>
      </w:r>
      <w:r w:rsidR="00E03643">
        <w:rPr>
          <w:rFonts w:ascii="Times New Roman" w:hAnsi="Times New Roman" w:cs="Times New Roman"/>
          <w:sz w:val="24"/>
          <w:szCs w:val="24"/>
        </w:rPr>
        <w:tab/>
      </w:r>
      <w:r w:rsidR="00E03643">
        <w:rPr>
          <w:rFonts w:ascii="Times New Roman" w:hAnsi="Times New Roman" w:cs="Times New Roman"/>
          <w:sz w:val="24"/>
          <w:szCs w:val="24"/>
        </w:rPr>
        <w:tab/>
      </w:r>
      <w:r w:rsidR="00E03643">
        <w:rPr>
          <w:rFonts w:ascii="Times New Roman" w:hAnsi="Times New Roman" w:cs="Times New Roman"/>
          <w:sz w:val="24"/>
          <w:szCs w:val="24"/>
        </w:rPr>
        <w:tab/>
        <w:t>……………………………………</w:t>
      </w:r>
    </w:p>
    <w:sectPr w:rsidR="00E03643" w:rsidRPr="00E03643" w:rsidSect="00D90196">
      <w:footerReference w:type="default" r:id="rId8"/>
      <w:pgSz w:w="11906" w:h="16838"/>
      <w:pgMar w:top="851" w:right="1418" w:bottom="851" w:left="1418" w:header="709"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2DB" w:rsidRDefault="00B662DB" w:rsidP="003D1E76">
      <w:pPr>
        <w:spacing w:after="0" w:line="240" w:lineRule="auto"/>
      </w:pPr>
      <w:r>
        <w:separator/>
      </w:r>
    </w:p>
  </w:endnote>
  <w:endnote w:type="continuationSeparator" w:id="0">
    <w:p w:rsidR="00B662DB" w:rsidRDefault="00B662DB" w:rsidP="003D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20"/>
      </w:rPr>
      <w:id w:val="-1124695775"/>
      <w:docPartObj>
        <w:docPartGallery w:val="Page Numbers (Bottom of Page)"/>
        <w:docPartUnique/>
      </w:docPartObj>
    </w:sdtPr>
    <w:sdtContent>
      <w:sdt>
        <w:sdtPr>
          <w:rPr>
            <w:rFonts w:ascii="Arial" w:hAnsi="Arial" w:cs="Arial"/>
            <w:sz w:val="16"/>
            <w:szCs w:val="20"/>
          </w:rPr>
          <w:id w:val="701373776"/>
          <w:docPartObj>
            <w:docPartGallery w:val="Page Numbers (Top of Page)"/>
            <w:docPartUnique/>
          </w:docPartObj>
        </w:sdtPr>
        <w:sdtContent>
          <w:p w:rsidR="00132678" w:rsidRPr="00C676E2" w:rsidRDefault="00132678" w:rsidP="003D1E76">
            <w:pPr>
              <w:pStyle w:val="Nagwek"/>
              <w:jc w:val="center"/>
              <w:rPr>
                <w:rFonts w:ascii="Arial" w:hAnsi="Arial" w:cs="Arial"/>
                <w:sz w:val="8"/>
                <w:szCs w:val="20"/>
              </w:rPr>
            </w:pPr>
          </w:p>
          <w:p w:rsidR="00132678" w:rsidRPr="00C676E2" w:rsidRDefault="00132678" w:rsidP="003D1E76">
            <w:pPr>
              <w:pStyle w:val="Nagwek"/>
              <w:jc w:val="center"/>
              <w:rPr>
                <w:rFonts w:ascii="Times New Roman" w:hAnsi="Times New Roman" w:cs="Times New Roman"/>
                <w:sz w:val="16"/>
                <w:szCs w:val="20"/>
              </w:rPr>
            </w:pPr>
            <w:r w:rsidRPr="00C676E2">
              <w:rPr>
                <w:rFonts w:ascii="Times New Roman" w:hAnsi="Times New Roman" w:cs="Times New Roman"/>
                <w:sz w:val="16"/>
                <w:szCs w:val="20"/>
              </w:rPr>
              <w:t xml:space="preserve">Strona </w:t>
            </w:r>
            <w:r w:rsidRPr="00C676E2">
              <w:rPr>
                <w:rFonts w:ascii="Times New Roman" w:hAnsi="Times New Roman" w:cs="Times New Roman"/>
                <w:b/>
                <w:sz w:val="16"/>
                <w:szCs w:val="20"/>
              </w:rPr>
              <w:fldChar w:fldCharType="begin"/>
            </w:r>
            <w:r w:rsidRPr="00C676E2">
              <w:rPr>
                <w:rFonts w:ascii="Times New Roman" w:hAnsi="Times New Roman" w:cs="Times New Roman"/>
                <w:b/>
                <w:sz w:val="16"/>
                <w:szCs w:val="20"/>
              </w:rPr>
              <w:instrText>PAGE</w:instrText>
            </w:r>
            <w:r w:rsidRPr="00C676E2">
              <w:rPr>
                <w:rFonts w:ascii="Times New Roman" w:hAnsi="Times New Roman" w:cs="Times New Roman"/>
                <w:b/>
                <w:sz w:val="16"/>
                <w:szCs w:val="20"/>
              </w:rPr>
              <w:fldChar w:fldCharType="separate"/>
            </w:r>
            <w:r w:rsidR="008122D0">
              <w:rPr>
                <w:rFonts w:ascii="Times New Roman" w:hAnsi="Times New Roman" w:cs="Times New Roman"/>
                <w:b/>
                <w:noProof/>
                <w:sz w:val="16"/>
                <w:szCs w:val="20"/>
              </w:rPr>
              <w:t>13</w:t>
            </w:r>
            <w:r w:rsidRPr="00C676E2">
              <w:rPr>
                <w:rFonts w:ascii="Times New Roman" w:hAnsi="Times New Roman" w:cs="Times New Roman"/>
                <w:b/>
                <w:sz w:val="16"/>
                <w:szCs w:val="20"/>
              </w:rPr>
              <w:fldChar w:fldCharType="end"/>
            </w:r>
            <w:r w:rsidRPr="00C676E2">
              <w:rPr>
                <w:rFonts w:ascii="Times New Roman" w:hAnsi="Times New Roman" w:cs="Times New Roman"/>
                <w:sz w:val="16"/>
                <w:szCs w:val="20"/>
              </w:rPr>
              <w:t xml:space="preserve"> z </w:t>
            </w:r>
            <w:r w:rsidRPr="00C676E2">
              <w:rPr>
                <w:rFonts w:ascii="Times New Roman" w:hAnsi="Times New Roman" w:cs="Times New Roman"/>
                <w:b/>
                <w:sz w:val="16"/>
                <w:szCs w:val="20"/>
              </w:rPr>
              <w:fldChar w:fldCharType="begin"/>
            </w:r>
            <w:r w:rsidRPr="00C676E2">
              <w:rPr>
                <w:rFonts w:ascii="Times New Roman" w:hAnsi="Times New Roman" w:cs="Times New Roman"/>
                <w:b/>
                <w:sz w:val="16"/>
                <w:szCs w:val="20"/>
              </w:rPr>
              <w:instrText>NUMPAGES</w:instrText>
            </w:r>
            <w:r w:rsidRPr="00C676E2">
              <w:rPr>
                <w:rFonts w:ascii="Times New Roman" w:hAnsi="Times New Roman" w:cs="Times New Roman"/>
                <w:b/>
                <w:sz w:val="16"/>
                <w:szCs w:val="20"/>
              </w:rPr>
              <w:fldChar w:fldCharType="separate"/>
            </w:r>
            <w:r w:rsidR="008122D0">
              <w:rPr>
                <w:rFonts w:ascii="Times New Roman" w:hAnsi="Times New Roman" w:cs="Times New Roman"/>
                <w:b/>
                <w:noProof/>
                <w:sz w:val="16"/>
                <w:szCs w:val="20"/>
              </w:rPr>
              <w:t>13</w:t>
            </w:r>
            <w:r w:rsidRPr="00C676E2">
              <w:rPr>
                <w:rFonts w:ascii="Times New Roman" w:hAnsi="Times New Roman" w:cs="Times New Roman"/>
                <w:b/>
                <w:sz w:val="16"/>
                <w:szCs w:val="20"/>
              </w:rPr>
              <w:fldChar w:fldCharType="end"/>
            </w:r>
          </w:p>
          <w:p w:rsidR="00132678" w:rsidRPr="00C676E2" w:rsidRDefault="00132678" w:rsidP="003D1E76">
            <w:pPr>
              <w:pStyle w:val="Nagwek"/>
              <w:jc w:val="center"/>
              <w:rPr>
                <w:rFonts w:ascii="Arial" w:hAnsi="Arial" w:cs="Arial"/>
                <w:sz w:val="16"/>
                <w:szCs w:val="20"/>
              </w:rPr>
            </w:pPr>
            <w:r>
              <w:rPr>
                <w:rFonts w:ascii="Arial" w:hAnsi="Arial" w:cs="Arial"/>
                <w:sz w:val="2"/>
                <w:szCs w:val="20"/>
              </w:rPr>
              <w:t>[</w:t>
            </w:r>
          </w:p>
        </w:sdtContent>
      </w:sdt>
    </w:sdtContent>
  </w:sdt>
  <w:p w:rsidR="00132678" w:rsidRPr="00C676E2" w:rsidRDefault="00132678" w:rsidP="003D1E76">
    <w:pPr>
      <w:pStyle w:val="Nagwek"/>
      <w:jc w:val="center"/>
      <w:rPr>
        <w:rFonts w:ascii="Arial" w:hAnsi="Arial" w:cs="Arial"/>
        <w:sz w:val="16"/>
        <w:szCs w:val="20"/>
      </w:rPr>
    </w:pPr>
    <w:r w:rsidRPr="00C676E2">
      <w:rPr>
        <w:rFonts w:ascii="Times New Roman" w:hAnsi="Times New Roman" w:cs="Times New Roman"/>
        <w:i/>
        <w:sz w:val="16"/>
        <w:szCs w:val="20"/>
      </w:rPr>
      <w:t xml:space="preserve">Analiza stanu gospodarki odpadami komunalnymi </w:t>
    </w:r>
    <w:r>
      <w:rPr>
        <w:rFonts w:ascii="Times New Roman" w:hAnsi="Times New Roman" w:cs="Times New Roman"/>
        <w:i/>
        <w:sz w:val="16"/>
        <w:szCs w:val="20"/>
      </w:rPr>
      <w:t>na terenie gminy Waśniów za 202</w:t>
    </w:r>
    <w:r w:rsidR="005F5A1C">
      <w:rPr>
        <w:rFonts w:ascii="Times New Roman" w:hAnsi="Times New Roman" w:cs="Times New Roman"/>
        <w:i/>
        <w:sz w:val="16"/>
        <w:szCs w:val="20"/>
      </w:rPr>
      <w:t>2</w:t>
    </w:r>
    <w:r w:rsidRPr="00C676E2">
      <w:rPr>
        <w:rFonts w:ascii="Times New Roman" w:hAnsi="Times New Roman" w:cs="Times New Roman"/>
        <w:i/>
        <w:sz w:val="16"/>
        <w:szCs w:val="20"/>
      </w:rPr>
      <w:t xml:space="preserve"> rok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2DB" w:rsidRDefault="00B662DB" w:rsidP="003D1E76">
      <w:pPr>
        <w:spacing w:after="0" w:line="240" w:lineRule="auto"/>
      </w:pPr>
      <w:r>
        <w:separator/>
      </w:r>
    </w:p>
  </w:footnote>
  <w:footnote w:type="continuationSeparator" w:id="0">
    <w:p w:rsidR="00B662DB" w:rsidRDefault="00B662DB" w:rsidP="003D1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A0CAE80"/>
    <w:name w:val="WW8Num1"/>
    <w:lvl w:ilvl="0">
      <w:start w:val="1"/>
      <w:numFmt w:val="decimal"/>
      <w:lvlText w:val="%1)"/>
      <w:lvlJc w:val="left"/>
      <w:pPr>
        <w:tabs>
          <w:tab w:val="num" w:pos="720"/>
        </w:tabs>
        <w:ind w:left="720" w:hanging="360"/>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76D8A1A8"/>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3C66AB0"/>
    <w:multiLevelType w:val="hybridMultilevel"/>
    <w:tmpl w:val="113C6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766EE"/>
    <w:multiLevelType w:val="hybridMultilevel"/>
    <w:tmpl w:val="B2E0F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C6D25"/>
    <w:multiLevelType w:val="hybridMultilevel"/>
    <w:tmpl w:val="7EB8D12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C7029"/>
    <w:multiLevelType w:val="hybridMultilevel"/>
    <w:tmpl w:val="E5D00F74"/>
    <w:lvl w:ilvl="0" w:tplc="5030A69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C7DDE"/>
    <w:multiLevelType w:val="hybridMultilevel"/>
    <w:tmpl w:val="3984C5B6"/>
    <w:lvl w:ilvl="0" w:tplc="F638825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3BC3BA2"/>
    <w:multiLevelType w:val="hybridMultilevel"/>
    <w:tmpl w:val="3A647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11A3E"/>
    <w:multiLevelType w:val="hybridMultilevel"/>
    <w:tmpl w:val="61D217AC"/>
    <w:lvl w:ilvl="0" w:tplc="7C96FCF4">
      <w:start w:val="1"/>
      <w:numFmt w:val="decimal"/>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87A85"/>
    <w:multiLevelType w:val="hybridMultilevel"/>
    <w:tmpl w:val="01187898"/>
    <w:lvl w:ilvl="0" w:tplc="D7CEB6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8220D1A"/>
    <w:multiLevelType w:val="hybridMultilevel"/>
    <w:tmpl w:val="81FAB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2647AE"/>
    <w:multiLevelType w:val="hybridMultilevel"/>
    <w:tmpl w:val="520E4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F72005"/>
    <w:multiLevelType w:val="hybridMultilevel"/>
    <w:tmpl w:val="312CF5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D71A74"/>
    <w:multiLevelType w:val="hybridMultilevel"/>
    <w:tmpl w:val="2A08E48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32E5495B"/>
    <w:multiLevelType w:val="hybridMultilevel"/>
    <w:tmpl w:val="F370D62C"/>
    <w:lvl w:ilvl="0" w:tplc="5BB0CF76">
      <w:start w:val="5"/>
      <w:numFmt w:val="decimal"/>
      <w:lvlText w:val="%1."/>
      <w:lvlJc w:val="left"/>
      <w:pPr>
        <w:ind w:left="36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E1AD1"/>
    <w:multiLevelType w:val="hybridMultilevel"/>
    <w:tmpl w:val="62FCF598"/>
    <w:lvl w:ilvl="0" w:tplc="81203E0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61062C"/>
    <w:multiLevelType w:val="hybridMultilevel"/>
    <w:tmpl w:val="90D6CCA0"/>
    <w:lvl w:ilvl="0" w:tplc="CBF04E8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99E1D62"/>
    <w:multiLevelType w:val="hybridMultilevel"/>
    <w:tmpl w:val="E39687D8"/>
    <w:lvl w:ilvl="0" w:tplc="E124D4E4">
      <w:start w:val="1"/>
      <w:numFmt w:val="decimal"/>
      <w:lvlText w:val="%1)"/>
      <w:lvlJc w:val="left"/>
      <w:pPr>
        <w:ind w:left="1495" w:hanging="360"/>
      </w:pPr>
      <w:rPr>
        <w:rFonts w:ascii="Times New Roman" w:eastAsia="Calibri" w:hAnsi="Times New Roman" w:cs="Times New Roman"/>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8" w15:restartNumberingAfterBreak="0">
    <w:nsid w:val="39F82FB7"/>
    <w:multiLevelType w:val="hybridMultilevel"/>
    <w:tmpl w:val="26BA0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E85468"/>
    <w:multiLevelType w:val="hybridMultilevel"/>
    <w:tmpl w:val="0D20F910"/>
    <w:lvl w:ilvl="0" w:tplc="B394B18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125729F"/>
    <w:multiLevelType w:val="hybridMultilevel"/>
    <w:tmpl w:val="4C887EE8"/>
    <w:lvl w:ilvl="0" w:tplc="1920230E">
      <w:start w:val="1"/>
      <w:numFmt w:val="decimal"/>
      <w:lvlText w:val="%1)"/>
      <w:lvlJc w:val="left"/>
      <w:pPr>
        <w:ind w:left="780" w:hanging="4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420E0E"/>
    <w:multiLevelType w:val="hybridMultilevel"/>
    <w:tmpl w:val="67E4F1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C1896"/>
    <w:multiLevelType w:val="hybridMultilevel"/>
    <w:tmpl w:val="EC16AB3A"/>
    <w:lvl w:ilvl="0" w:tplc="FBBC14F2">
      <w:start w:val="1"/>
      <w:numFmt w:val="decimal"/>
      <w:lvlText w:val="%1."/>
      <w:lvlJc w:val="left"/>
      <w:pPr>
        <w:ind w:left="360" w:hanging="360"/>
      </w:pPr>
      <w:rPr>
        <w:rFonts w:ascii="Times New Roman" w:eastAsia="Times New Roman" w:hAnsi="Times New Roman" w:cs="Times New Roman" w:hint="default"/>
        <w:b/>
      </w:rPr>
    </w:lvl>
    <w:lvl w:ilvl="1" w:tplc="C9320FA8">
      <w:start w:val="1"/>
      <w:numFmt w:val="lowerLetter"/>
      <w:lvlText w:val="%2)"/>
      <w:lvlJc w:val="left"/>
      <w:pPr>
        <w:ind w:left="502" w:hanging="360"/>
      </w:pPr>
      <w:rPr>
        <w:rFonts w:hint="default"/>
        <w:b/>
      </w:rPr>
    </w:lvl>
    <w:lvl w:ilvl="2" w:tplc="3C46C022">
      <w:start w:val="3"/>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074DE4"/>
    <w:multiLevelType w:val="hybridMultilevel"/>
    <w:tmpl w:val="26ACE5AE"/>
    <w:lvl w:ilvl="0" w:tplc="D676E904">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93C3665"/>
    <w:multiLevelType w:val="multilevel"/>
    <w:tmpl w:val="DF90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8A11E6"/>
    <w:multiLevelType w:val="multilevel"/>
    <w:tmpl w:val="D63A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AA361B"/>
    <w:multiLevelType w:val="hybridMultilevel"/>
    <w:tmpl w:val="D77AFFC2"/>
    <w:lvl w:ilvl="0" w:tplc="AEDA8D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CE57593"/>
    <w:multiLevelType w:val="hybridMultilevel"/>
    <w:tmpl w:val="5DEA2D92"/>
    <w:lvl w:ilvl="0" w:tplc="B06C9D5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8904DC"/>
    <w:multiLevelType w:val="hybridMultilevel"/>
    <w:tmpl w:val="3D1A6968"/>
    <w:lvl w:ilvl="0" w:tplc="635C29A0">
      <w:start w:val="1"/>
      <w:numFmt w:val="decimal"/>
      <w:lvlText w:val="%1)"/>
      <w:lvlJc w:val="left"/>
      <w:pPr>
        <w:ind w:left="675" w:hanging="6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A354410"/>
    <w:multiLevelType w:val="hybridMultilevel"/>
    <w:tmpl w:val="8AB24C8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64793C"/>
    <w:multiLevelType w:val="hybridMultilevel"/>
    <w:tmpl w:val="C352A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B21A41"/>
    <w:multiLevelType w:val="hybridMultilevel"/>
    <w:tmpl w:val="FA902B7C"/>
    <w:lvl w:ilvl="0" w:tplc="6A9C56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FE2919"/>
    <w:multiLevelType w:val="hybridMultilevel"/>
    <w:tmpl w:val="D6C25998"/>
    <w:lvl w:ilvl="0" w:tplc="68A26D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DD65FB"/>
    <w:multiLevelType w:val="hybridMultilevel"/>
    <w:tmpl w:val="8AAA412A"/>
    <w:lvl w:ilvl="0" w:tplc="5F7ECE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02153613">
    <w:abstractNumId w:val="31"/>
  </w:num>
  <w:num w:numId="2" w16cid:durableId="646321937">
    <w:abstractNumId w:val="13"/>
  </w:num>
  <w:num w:numId="3" w16cid:durableId="878399695">
    <w:abstractNumId w:val="26"/>
  </w:num>
  <w:num w:numId="4" w16cid:durableId="432096758">
    <w:abstractNumId w:val="21"/>
  </w:num>
  <w:num w:numId="5" w16cid:durableId="764813759">
    <w:abstractNumId w:val="11"/>
  </w:num>
  <w:num w:numId="6" w16cid:durableId="69691740">
    <w:abstractNumId w:val="8"/>
  </w:num>
  <w:num w:numId="7" w16cid:durableId="329211473">
    <w:abstractNumId w:val="0"/>
  </w:num>
  <w:num w:numId="8" w16cid:durableId="126893739">
    <w:abstractNumId w:val="5"/>
  </w:num>
  <w:num w:numId="9" w16cid:durableId="2037265143">
    <w:abstractNumId w:val="22"/>
  </w:num>
  <w:num w:numId="10" w16cid:durableId="189031909">
    <w:abstractNumId w:val="15"/>
  </w:num>
  <w:num w:numId="11" w16cid:durableId="530997528">
    <w:abstractNumId w:val="14"/>
  </w:num>
  <w:num w:numId="12" w16cid:durableId="150759328">
    <w:abstractNumId w:val="6"/>
  </w:num>
  <w:num w:numId="13" w16cid:durableId="416556605">
    <w:abstractNumId w:val="16"/>
  </w:num>
  <w:num w:numId="14" w16cid:durableId="1925262478">
    <w:abstractNumId w:val="1"/>
  </w:num>
  <w:num w:numId="15" w16cid:durableId="721825917">
    <w:abstractNumId w:val="7"/>
  </w:num>
  <w:num w:numId="16" w16cid:durableId="1133138624">
    <w:abstractNumId w:val="3"/>
  </w:num>
  <w:num w:numId="17" w16cid:durableId="147678011">
    <w:abstractNumId w:val="12"/>
  </w:num>
  <w:num w:numId="18" w16cid:durableId="1864246942">
    <w:abstractNumId w:val="4"/>
  </w:num>
  <w:num w:numId="19" w16cid:durableId="677004968">
    <w:abstractNumId w:val="30"/>
  </w:num>
  <w:num w:numId="20" w16cid:durableId="237640627">
    <w:abstractNumId w:val="2"/>
  </w:num>
  <w:num w:numId="21" w16cid:durableId="762534655">
    <w:abstractNumId w:val="27"/>
  </w:num>
  <w:num w:numId="22" w16cid:durableId="997802261">
    <w:abstractNumId w:val="28"/>
  </w:num>
  <w:num w:numId="23" w16cid:durableId="419719735">
    <w:abstractNumId w:val="33"/>
  </w:num>
  <w:num w:numId="24" w16cid:durableId="496000920">
    <w:abstractNumId w:val="29"/>
  </w:num>
  <w:num w:numId="25" w16cid:durableId="1501003150">
    <w:abstractNumId w:val="32"/>
  </w:num>
  <w:num w:numId="26" w16cid:durableId="1942495505">
    <w:abstractNumId w:val="23"/>
  </w:num>
  <w:num w:numId="27" w16cid:durableId="332074816">
    <w:abstractNumId w:val="19"/>
  </w:num>
  <w:num w:numId="28" w16cid:durableId="1253663637">
    <w:abstractNumId w:val="17"/>
  </w:num>
  <w:num w:numId="29" w16cid:durableId="505750813">
    <w:abstractNumId w:val="24"/>
  </w:num>
  <w:num w:numId="30" w16cid:durableId="1547989680">
    <w:abstractNumId w:val="10"/>
  </w:num>
  <w:num w:numId="31" w16cid:durableId="518159769">
    <w:abstractNumId w:val="20"/>
  </w:num>
  <w:num w:numId="32" w16cid:durableId="964585521">
    <w:abstractNumId w:val="9"/>
  </w:num>
  <w:num w:numId="33" w16cid:durableId="124589749">
    <w:abstractNumId w:val="25"/>
  </w:num>
  <w:num w:numId="34" w16cid:durableId="3613208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7168"/>
    <w:rsid w:val="0000094A"/>
    <w:rsid w:val="00006365"/>
    <w:rsid w:val="000106A9"/>
    <w:rsid w:val="000115AD"/>
    <w:rsid w:val="00012743"/>
    <w:rsid w:val="00013E29"/>
    <w:rsid w:val="00021D49"/>
    <w:rsid w:val="00024115"/>
    <w:rsid w:val="000249A3"/>
    <w:rsid w:val="00033CFE"/>
    <w:rsid w:val="000402D7"/>
    <w:rsid w:val="000465A9"/>
    <w:rsid w:val="00057E24"/>
    <w:rsid w:val="00060F99"/>
    <w:rsid w:val="00061963"/>
    <w:rsid w:val="00067F7C"/>
    <w:rsid w:val="00075227"/>
    <w:rsid w:val="00083AAF"/>
    <w:rsid w:val="00085844"/>
    <w:rsid w:val="000867B1"/>
    <w:rsid w:val="00092ED0"/>
    <w:rsid w:val="000932A1"/>
    <w:rsid w:val="000A168F"/>
    <w:rsid w:val="000A5036"/>
    <w:rsid w:val="000A52BE"/>
    <w:rsid w:val="000A758B"/>
    <w:rsid w:val="000A7A09"/>
    <w:rsid w:val="000B1283"/>
    <w:rsid w:val="000B16AD"/>
    <w:rsid w:val="000B675A"/>
    <w:rsid w:val="000B73A2"/>
    <w:rsid w:val="000D1685"/>
    <w:rsid w:val="000D2F21"/>
    <w:rsid w:val="000D4BA6"/>
    <w:rsid w:val="000D688F"/>
    <w:rsid w:val="000D720A"/>
    <w:rsid w:val="000D76CB"/>
    <w:rsid w:val="000F3696"/>
    <w:rsid w:val="000F4367"/>
    <w:rsid w:val="000F6F98"/>
    <w:rsid w:val="00106943"/>
    <w:rsid w:val="00107B5F"/>
    <w:rsid w:val="00110733"/>
    <w:rsid w:val="00112F72"/>
    <w:rsid w:val="0011343C"/>
    <w:rsid w:val="0012336A"/>
    <w:rsid w:val="00132678"/>
    <w:rsid w:val="001330F4"/>
    <w:rsid w:val="00134986"/>
    <w:rsid w:val="001354AF"/>
    <w:rsid w:val="00137035"/>
    <w:rsid w:val="00143946"/>
    <w:rsid w:val="00147840"/>
    <w:rsid w:val="001570F1"/>
    <w:rsid w:val="0015759A"/>
    <w:rsid w:val="0016347F"/>
    <w:rsid w:val="00167917"/>
    <w:rsid w:val="00167DF5"/>
    <w:rsid w:val="00171540"/>
    <w:rsid w:val="00171FCD"/>
    <w:rsid w:val="00173704"/>
    <w:rsid w:val="00176A4D"/>
    <w:rsid w:val="00176D0F"/>
    <w:rsid w:val="00190D57"/>
    <w:rsid w:val="00195336"/>
    <w:rsid w:val="001975E0"/>
    <w:rsid w:val="001A350F"/>
    <w:rsid w:val="001A372E"/>
    <w:rsid w:val="001B2EBD"/>
    <w:rsid w:val="001B4052"/>
    <w:rsid w:val="001B40A2"/>
    <w:rsid w:val="001B51F4"/>
    <w:rsid w:val="001B5D26"/>
    <w:rsid w:val="001C0062"/>
    <w:rsid w:val="001D1174"/>
    <w:rsid w:val="001D1F4F"/>
    <w:rsid w:val="001D39F2"/>
    <w:rsid w:val="001D768B"/>
    <w:rsid w:val="001E5104"/>
    <w:rsid w:val="001E6784"/>
    <w:rsid w:val="001E7885"/>
    <w:rsid w:val="001F0577"/>
    <w:rsid w:val="001F0942"/>
    <w:rsid w:val="001F6CE1"/>
    <w:rsid w:val="00201742"/>
    <w:rsid w:val="00203D15"/>
    <w:rsid w:val="00205907"/>
    <w:rsid w:val="00207113"/>
    <w:rsid w:val="00210E39"/>
    <w:rsid w:val="00210E9D"/>
    <w:rsid w:val="00212401"/>
    <w:rsid w:val="00216242"/>
    <w:rsid w:val="00216CFD"/>
    <w:rsid w:val="0022389F"/>
    <w:rsid w:val="00231CF7"/>
    <w:rsid w:val="002331BD"/>
    <w:rsid w:val="00233DF4"/>
    <w:rsid w:val="00244C26"/>
    <w:rsid w:val="00251631"/>
    <w:rsid w:val="0025258A"/>
    <w:rsid w:val="00264C75"/>
    <w:rsid w:val="002703DA"/>
    <w:rsid w:val="00272F30"/>
    <w:rsid w:val="00275176"/>
    <w:rsid w:val="002756D1"/>
    <w:rsid w:val="0028055F"/>
    <w:rsid w:val="002808A8"/>
    <w:rsid w:val="00286080"/>
    <w:rsid w:val="002B6AF8"/>
    <w:rsid w:val="002B6E89"/>
    <w:rsid w:val="002C042F"/>
    <w:rsid w:val="002C0C01"/>
    <w:rsid w:val="002C3E47"/>
    <w:rsid w:val="002C4086"/>
    <w:rsid w:val="002C45F3"/>
    <w:rsid w:val="002D3F74"/>
    <w:rsid w:val="002E4F81"/>
    <w:rsid w:val="002E5C91"/>
    <w:rsid w:val="002E6CC8"/>
    <w:rsid w:val="002F2D31"/>
    <w:rsid w:val="002F61D8"/>
    <w:rsid w:val="002F7168"/>
    <w:rsid w:val="0030265F"/>
    <w:rsid w:val="00307463"/>
    <w:rsid w:val="003175EF"/>
    <w:rsid w:val="00320B26"/>
    <w:rsid w:val="00321BF7"/>
    <w:rsid w:val="003243D3"/>
    <w:rsid w:val="00325698"/>
    <w:rsid w:val="00325F75"/>
    <w:rsid w:val="00326E5B"/>
    <w:rsid w:val="00330403"/>
    <w:rsid w:val="00341186"/>
    <w:rsid w:val="00342500"/>
    <w:rsid w:val="003440D9"/>
    <w:rsid w:val="00346879"/>
    <w:rsid w:val="003600C7"/>
    <w:rsid w:val="003650A7"/>
    <w:rsid w:val="003666FF"/>
    <w:rsid w:val="00380CCB"/>
    <w:rsid w:val="003846BC"/>
    <w:rsid w:val="0038476D"/>
    <w:rsid w:val="0038493E"/>
    <w:rsid w:val="0038561C"/>
    <w:rsid w:val="00391990"/>
    <w:rsid w:val="00392184"/>
    <w:rsid w:val="003A3014"/>
    <w:rsid w:val="003A6FC0"/>
    <w:rsid w:val="003A7F1B"/>
    <w:rsid w:val="003B21AE"/>
    <w:rsid w:val="003B3F02"/>
    <w:rsid w:val="003C1C89"/>
    <w:rsid w:val="003C5AF2"/>
    <w:rsid w:val="003D16A7"/>
    <w:rsid w:val="003D1E76"/>
    <w:rsid w:val="003E1A9D"/>
    <w:rsid w:val="003E1BB7"/>
    <w:rsid w:val="003E5CA7"/>
    <w:rsid w:val="003E7ADB"/>
    <w:rsid w:val="003E7EF6"/>
    <w:rsid w:val="003E7F01"/>
    <w:rsid w:val="003F2C03"/>
    <w:rsid w:val="00403B17"/>
    <w:rsid w:val="0040428F"/>
    <w:rsid w:val="004048DE"/>
    <w:rsid w:val="00416E85"/>
    <w:rsid w:val="00417AF0"/>
    <w:rsid w:val="0043386D"/>
    <w:rsid w:val="00434799"/>
    <w:rsid w:val="00434E23"/>
    <w:rsid w:val="00435F16"/>
    <w:rsid w:val="00442B08"/>
    <w:rsid w:val="00442D51"/>
    <w:rsid w:val="00444127"/>
    <w:rsid w:val="004513AF"/>
    <w:rsid w:val="004519BA"/>
    <w:rsid w:val="00457A0A"/>
    <w:rsid w:val="00457E10"/>
    <w:rsid w:val="0046121C"/>
    <w:rsid w:val="00463346"/>
    <w:rsid w:val="00465836"/>
    <w:rsid w:val="00467913"/>
    <w:rsid w:val="0048024C"/>
    <w:rsid w:val="004868DD"/>
    <w:rsid w:val="004922CE"/>
    <w:rsid w:val="00496B05"/>
    <w:rsid w:val="004A43EE"/>
    <w:rsid w:val="004A5F14"/>
    <w:rsid w:val="004B0273"/>
    <w:rsid w:val="004B2AD1"/>
    <w:rsid w:val="004D4EC9"/>
    <w:rsid w:val="004E0405"/>
    <w:rsid w:val="004E2B50"/>
    <w:rsid w:val="004E5A44"/>
    <w:rsid w:val="004F17B8"/>
    <w:rsid w:val="004F6215"/>
    <w:rsid w:val="00505404"/>
    <w:rsid w:val="005059C1"/>
    <w:rsid w:val="00507CC2"/>
    <w:rsid w:val="00511228"/>
    <w:rsid w:val="005113E5"/>
    <w:rsid w:val="005150E6"/>
    <w:rsid w:val="005208C6"/>
    <w:rsid w:val="0052207E"/>
    <w:rsid w:val="00523542"/>
    <w:rsid w:val="00525993"/>
    <w:rsid w:val="00526A02"/>
    <w:rsid w:val="005302D1"/>
    <w:rsid w:val="00530DDA"/>
    <w:rsid w:val="00530E25"/>
    <w:rsid w:val="00532D54"/>
    <w:rsid w:val="0053377B"/>
    <w:rsid w:val="005444CD"/>
    <w:rsid w:val="00551CF2"/>
    <w:rsid w:val="005621B4"/>
    <w:rsid w:val="00571903"/>
    <w:rsid w:val="00572D42"/>
    <w:rsid w:val="00577B2C"/>
    <w:rsid w:val="00580CB4"/>
    <w:rsid w:val="00581C2B"/>
    <w:rsid w:val="0058230F"/>
    <w:rsid w:val="00584510"/>
    <w:rsid w:val="00586444"/>
    <w:rsid w:val="00597FFC"/>
    <w:rsid w:val="005A1658"/>
    <w:rsid w:val="005A1D2D"/>
    <w:rsid w:val="005A59C8"/>
    <w:rsid w:val="005A7CC2"/>
    <w:rsid w:val="005C047F"/>
    <w:rsid w:val="005D41D8"/>
    <w:rsid w:val="005D46B3"/>
    <w:rsid w:val="005D6104"/>
    <w:rsid w:val="005D6B55"/>
    <w:rsid w:val="005D70EE"/>
    <w:rsid w:val="005E0EEC"/>
    <w:rsid w:val="005E6332"/>
    <w:rsid w:val="005E7086"/>
    <w:rsid w:val="005F1D9B"/>
    <w:rsid w:val="005F4FCE"/>
    <w:rsid w:val="005F57DA"/>
    <w:rsid w:val="005F5A1C"/>
    <w:rsid w:val="005F66AD"/>
    <w:rsid w:val="005F7D5F"/>
    <w:rsid w:val="006003C1"/>
    <w:rsid w:val="0060058D"/>
    <w:rsid w:val="00601667"/>
    <w:rsid w:val="00605470"/>
    <w:rsid w:val="00620003"/>
    <w:rsid w:val="00620B36"/>
    <w:rsid w:val="0062249E"/>
    <w:rsid w:val="00630773"/>
    <w:rsid w:val="006309DC"/>
    <w:rsid w:val="00630FFD"/>
    <w:rsid w:val="00632D24"/>
    <w:rsid w:val="006356CA"/>
    <w:rsid w:val="0063795C"/>
    <w:rsid w:val="0064411F"/>
    <w:rsid w:val="00646060"/>
    <w:rsid w:val="00655914"/>
    <w:rsid w:val="00656562"/>
    <w:rsid w:val="00657719"/>
    <w:rsid w:val="00665858"/>
    <w:rsid w:val="00670F82"/>
    <w:rsid w:val="00674602"/>
    <w:rsid w:val="00674EDA"/>
    <w:rsid w:val="0067601E"/>
    <w:rsid w:val="00691277"/>
    <w:rsid w:val="00692657"/>
    <w:rsid w:val="006961A3"/>
    <w:rsid w:val="00697CF7"/>
    <w:rsid w:val="006A507D"/>
    <w:rsid w:val="006A606F"/>
    <w:rsid w:val="006B3CB8"/>
    <w:rsid w:val="006B4AE6"/>
    <w:rsid w:val="006B6F4D"/>
    <w:rsid w:val="006C082A"/>
    <w:rsid w:val="006C1308"/>
    <w:rsid w:val="006C5D76"/>
    <w:rsid w:val="006D2B88"/>
    <w:rsid w:val="006D590B"/>
    <w:rsid w:val="006E3F27"/>
    <w:rsid w:val="006E56F5"/>
    <w:rsid w:val="006F3801"/>
    <w:rsid w:val="006F4579"/>
    <w:rsid w:val="007033D8"/>
    <w:rsid w:val="00705BDD"/>
    <w:rsid w:val="007102D9"/>
    <w:rsid w:val="00713B29"/>
    <w:rsid w:val="00713FFC"/>
    <w:rsid w:val="007173B9"/>
    <w:rsid w:val="00721E50"/>
    <w:rsid w:val="00732C78"/>
    <w:rsid w:val="00736FA6"/>
    <w:rsid w:val="00745277"/>
    <w:rsid w:val="007462DB"/>
    <w:rsid w:val="00752627"/>
    <w:rsid w:val="00757174"/>
    <w:rsid w:val="00760B41"/>
    <w:rsid w:val="00766291"/>
    <w:rsid w:val="00772486"/>
    <w:rsid w:val="0077487C"/>
    <w:rsid w:val="0077691C"/>
    <w:rsid w:val="00777536"/>
    <w:rsid w:val="00780A65"/>
    <w:rsid w:val="007841A7"/>
    <w:rsid w:val="00795268"/>
    <w:rsid w:val="007952CF"/>
    <w:rsid w:val="007A5CE5"/>
    <w:rsid w:val="007A7759"/>
    <w:rsid w:val="007B153F"/>
    <w:rsid w:val="007B3DA9"/>
    <w:rsid w:val="007B515D"/>
    <w:rsid w:val="007C2B82"/>
    <w:rsid w:val="007C3270"/>
    <w:rsid w:val="007C6539"/>
    <w:rsid w:val="007C74A1"/>
    <w:rsid w:val="007D04AB"/>
    <w:rsid w:val="007E5656"/>
    <w:rsid w:val="007E6D2E"/>
    <w:rsid w:val="007F741C"/>
    <w:rsid w:val="00804C67"/>
    <w:rsid w:val="00804E04"/>
    <w:rsid w:val="00805A24"/>
    <w:rsid w:val="008122D0"/>
    <w:rsid w:val="00817235"/>
    <w:rsid w:val="008345AA"/>
    <w:rsid w:val="00836139"/>
    <w:rsid w:val="008417DA"/>
    <w:rsid w:val="00841B16"/>
    <w:rsid w:val="00843341"/>
    <w:rsid w:val="008510CD"/>
    <w:rsid w:val="0085483F"/>
    <w:rsid w:val="00857DAD"/>
    <w:rsid w:val="008613FC"/>
    <w:rsid w:val="0086302C"/>
    <w:rsid w:val="008653D6"/>
    <w:rsid w:val="00865432"/>
    <w:rsid w:val="00870136"/>
    <w:rsid w:val="00871B9D"/>
    <w:rsid w:val="00875638"/>
    <w:rsid w:val="00881B56"/>
    <w:rsid w:val="008823B8"/>
    <w:rsid w:val="0089464E"/>
    <w:rsid w:val="008966F5"/>
    <w:rsid w:val="008A1D0E"/>
    <w:rsid w:val="008A1DBC"/>
    <w:rsid w:val="008A3FF4"/>
    <w:rsid w:val="008A74D2"/>
    <w:rsid w:val="008A7ABC"/>
    <w:rsid w:val="008A7F49"/>
    <w:rsid w:val="008B3BFD"/>
    <w:rsid w:val="008C2992"/>
    <w:rsid w:val="008C5BAE"/>
    <w:rsid w:val="008D16D8"/>
    <w:rsid w:val="008D2027"/>
    <w:rsid w:val="008D2D53"/>
    <w:rsid w:val="008D4B5C"/>
    <w:rsid w:val="008D5A4E"/>
    <w:rsid w:val="008D6825"/>
    <w:rsid w:val="008E30B1"/>
    <w:rsid w:val="008F1ED6"/>
    <w:rsid w:val="008F5072"/>
    <w:rsid w:val="008F60B3"/>
    <w:rsid w:val="008F7C87"/>
    <w:rsid w:val="00901565"/>
    <w:rsid w:val="00903F54"/>
    <w:rsid w:val="0091357D"/>
    <w:rsid w:val="00917662"/>
    <w:rsid w:val="00927B63"/>
    <w:rsid w:val="00930305"/>
    <w:rsid w:val="00930EB8"/>
    <w:rsid w:val="009351CE"/>
    <w:rsid w:val="00935A5F"/>
    <w:rsid w:val="0094419D"/>
    <w:rsid w:val="009462CA"/>
    <w:rsid w:val="00946377"/>
    <w:rsid w:val="00946CE6"/>
    <w:rsid w:val="00947EE8"/>
    <w:rsid w:val="009521F6"/>
    <w:rsid w:val="00954696"/>
    <w:rsid w:val="00957D83"/>
    <w:rsid w:val="0096238F"/>
    <w:rsid w:val="00963B8A"/>
    <w:rsid w:val="00971F10"/>
    <w:rsid w:val="009727B3"/>
    <w:rsid w:val="00975044"/>
    <w:rsid w:val="00980007"/>
    <w:rsid w:val="009807CC"/>
    <w:rsid w:val="009903AF"/>
    <w:rsid w:val="009A1E3E"/>
    <w:rsid w:val="009A3757"/>
    <w:rsid w:val="009B3AA8"/>
    <w:rsid w:val="009C2CD2"/>
    <w:rsid w:val="009D67FE"/>
    <w:rsid w:val="009D75A0"/>
    <w:rsid w:val="009E041E"/>
    <w:rsid w:val="009E2569"/>
    <w:rsid w:val="009E4FFC"/>
    <w:rsid w:val="009E72FF"/>
    <w:rsid w:val="009F0808"/>
    <w:rsid w:val="009F3BCB"/>
    <w:rsid w:val="00A0166B"/>
    <w:rsid w:val="00A02CAA"/>
    <w:rsid w:val="00A04D01"/>
    <w:rsid w:val="00A05D6D"/>
    <w:rsid w:val="00A134E8"/>
    <w:rsid w:val="00A16A70"/>
    <w:rsid w:val="00A30B69"/>
    <w:rsid w:val="00A33D06"/>
    <w:rsid w:val="00A43B59"/>
    <w:rsid w:val="00A44ADB"/>
    <w:rsid w:val="00A53B41"/>
    <w:rsid w:val="00A53F46"/>
    <w:rsid w:val="00A54074"/>
    <w:rsid w:val="00A65AC8"/>
    <w:rsid w:val="00A66ECF"/>
    <w:rsid w:val="00A6788C"/>
    <w:rsid w:val="00A70480"/>
    <w:rsid w:val="00A738A0"/>
    <w:rsid w:val="00A779EB"/>
    <w:rsid w:val="00A81AB8"/>
    <w:rsid w:val="00A84E8E"/>
    <w:rsid w:val="00A873C9"/>
    <w:rsid w:val="00A91A01"/>
    <w:rsid w:val="00AA7D5F"/>
    <w:rsid w:val="00AB0C80"/>
    <w:rsid w:val="00AB372C"/>
    <w:rsid w:val="00AB6986"/>
    <w:rsid w:val="00AC2566"/>
    <w:rsid w:val="00AC29DA"/>
    <w:rsid w:val="00AD19F4"/>
    <w:rsid w:val="00AD2C80"/>
    <w:rsid w:val="00AE2399"/>
    <w:rsid w:val="00AE5AA5"/>
    <w:rsid w:val="00AE5B30"/>
    <w:rsid w:val="00AE7A70"/>
    <w:rsid w:val="00AF65E7"/>
    <w:rsid w:val="00B01FB4"/>
    <w:rsid w:val="00B056ED"/>
    <w:rsid w:val="00B07398"/>
    <w:rsid w:val="00B101DF"/>
    <w:rsid w:val="00B10C2E"/>
    <w:rsid w:val="00B220F6"/>
    <w:rsid w:val="00B23F8C"/>
    <w:rsid w:val="00B25F1D"/>
    <w:rsid w:val="00B33324"/>
    <w:rsid w:val="00B35145"/>
    <w:rsid w:val="00B35A4A"/>
    <w:rsid w:val="00B36B01"/>
    <w:rsid w:val="00B41B72"/>
    <w:rsid w:val="00B44099"/>
    <w:rsid w:val="00B44A4A"/>
    <w:rsid w:val="00B45ACD"/>
    <w:rsid w:val="00B52964"/>
    <w:rsid w:val="00B56060"/>
    <w:rsid w:val="00B6252D"/>
    <w:rsid w:val="00B632C4"/>
    <w:rsid w:val="00B63E80"/>
    <w:rsid w:val="00B662DB"/>
    <w:rsid w:val="00B768B7"/>
    <w:rsid w:val="00B80721"/>
    <w:rsid w:val="00B825FB"/>
    <w:rsid w:val="00B82A39"/>
    <w:rsid w:val="00B83D01"/>
    <w:rsid w:val="00B90DFB"/>
    <w:rsid w:val="00B9299A"/>
    <w:rsid w:val="00B96DF3"/>
    <w:rsid w:val="00BA7603"/>
    <w:rsid w:val="00BB17A5"/>
    <w:rsid w:val="00BB3AB2"/>
    <w:rsid w:val="00BB5168"/>
    <w:rsid w:val="00BB6511"/>
    <w:rsid w:val="00BC1352"/>
    <w:rsid w:val="00BC24A5"/>
    <w:rsid w:val="00BC279F"/>
    <w:rsid w:val="00BC293D"/>
    <w:rsid w:val="00BC2ACC"/>
    <w:rsid w:val="00BD377A"/>
    <w:rsid w:val="00BD49BD"/>
    <w:rsid w:val="00BE55F1"/>
    <w:rsid w:val="00BE685E"/>
    <w:rsid w:val="00BF57BC"/>
    <w:rsid w:val="00BF5DBB"/>
    <w:rsid w:val="00C01A6D"/>
    <w:rsid w:val="00C02D71"/>
    <w:rsid w:val="00C108A1"/>
    <w:rsid w:val="00C1218A"/>
    <w:rsid w:val="00C1267C"/>
    <w:rsid w:val="00C12EEF"/>
    <w:rsid w:val="00C1303F"/>
    <w:rsid w:val="00C14BC7"/>
    <w:rsid w:val="00C17E02"/>
    <w:rsid w:val="00C304CE"/>
    <w:rsid w:val="00C3403E"/>
    <w:rsid w:val="00C34137"/>
    <w:rsid w:val="00C349BD"/>
    <w:rsid w:val="00C41936"/>
    <w:rsid w:val="00C42F56"/>
    <w:rsid w:val="00C547A9"/>
    <w:rsid w:val="00C54DEB"/>
    <w:rsid w:val="00C54F39"/>
    <w:rsid w:val="00C5567F"/>
    <w:rsid w:val="00C56355"/>
    <w:rsid w:val="00C65816"/>
    <w:rsid w:val="00C660E4"/>
    <w:rsid w:val="00C676E2"/>
    <w:rsid w:val="00C73AC5"/>
    <w:rsid w:val="00C73BDB"/>
    <w:rsid w:val="00C74165"/>
    <w:rsid w:val="00C76134"/>
    <w:rsid w:val="00C80E65"/>
    <w:rsid w:val="00C84C03"/>
    <w:rsid w:val="00C87AEC"/>
    <w:rsid w:val="00C955D4"/>
    <w:rsid w:val="00CA57B9"/>
    <w:rsid w:val="00CA7D79"/>
    <w:rsid w:val="00CC3DA2"/>
    <w:rsid w:val="00CD3F72"/>
    <w:rsid w:val="00CD5960"/>
    <w:rsid w:val="00CD7505"/>
    <w:rsid w:val="00CE344F"/>
    <w:rsid w:val="00CF04C1"/>
    <w:rsid w:val="00CF5413"/>
    <w:rsid w:val="00CF5595"/>
    <w:rsid w:val="00D078E3"/>
    <w:rsid w:val="00D121DB"/>
    <w:rsid w:val="00D129C9"/>
    <w:rsid w:val="00D161EB"/>
    <w:rsid w:val="00D251A8"/>
    <w:rsid w:val="00D33B14"/>
    <w:rsid w:val="00D46018"/>
    <w:rsid w:val="00D558EF"/>
    <w:rsid w:val="00D62887"/>
    <w:rsid w:val="00D63B68"/>
    <w:rsid w:val="00D66B27"/>
    <w:rsid w:val="00D712D0"/>
    <w:rsid w:val="00D71E9A"/>
    <w:rsid w:val="00D84323"/>
    <w:rsid w:val="00D86522"/>
    <w:rsid w:val="00D90196"/>
    <w:rsid w:val="00D90799"/>
    <w:rsid w:val="00D95026"/>
    <w:rsid w:val="00D9557C"/>
    <w:rsid w:val="00DB1F44"/>
    <w:rsid w:val="00DB2308"/>
    <w:rsid w:val="00DC4341"/>
    <w:rsid w:val="00DD6CFF"/>
    <w:rsid w:val="00DE213C"/>
    <w:rsid w:val="00DE3703"/>
    <w:rsid w:val="00DE3A60"/>
    <w:rsid w:val="00DE3B2C"/>
    <w:rsid w:val="00DE4233"/>
    <w:rsid w:val="00DE4388"/>
    <w:rsid w:val="00DE61C5"/>
    <w:rsid w:val="00DF1F9E"/>
    <w:rsid w:val="00DF7CDE"/>
    <w:rsid w:val="00E01758"/>
    <w:rsid w:val="00E02621"/>
    <w:rsid w:val="00E03643"/>
    <w:rsid w:val="00E06E02"/>
    <w:rsid w:val="00E13F38"/>
    <w:rsid w:val="00E15143"/>
    <w:rsid w:val="00E20400"/>
    <w:rsid w:val="00E20D25"/>
    <w:rsid w:val="00E20FEB"/>
    <w:rsid w:val="00E22F58"/>
    <w:rsid w:val="00E30540"/>
    <w:rsid w:val="00E30640"/>
    <w:rsid w:val="00E31738"/>
    <w:rsid w:val="00E3210E"/>
    <w:rsid w:val="00E448A8"/>
    <w:rsid w:val="00E45111"/>
    <w:rsid w:val="00E52491"/>
    <w:rsid w:val="00E52902"/>
    <w:rsid w:val="00E56065"/>
    <w:rsid w:val="00E57146"/>
    <w:rsid w:val="00E616C9"/>
    <w:rsid w:val="00E62D0E"/>
    <w:rsid w:val="00E672BD"/>
    <w:rsid w:val="00E704D5"/>
    <w:rsid w:val="00E70534"/>
    <w:rsid w:val="00E717A0"/>
    <w:rsid w:val="00E82023"/>
    <w:rsid w:val="00E92E2C"/>
    <w:rsid w:val="00E962CE"/>
    <w:rsid w:val="00E9653B"/>
    <w:rsid w:val="00E96B25"/>
    <w:rsid w:val="00E97815"/>
    <w:rsid w:val="00EA327D"/>
    <w:rsid w:val="00EA5B00"/>
    <w:rsid w:val="00EB565D"/>
    <w:rsid w:val="00EB62CC"/>
    <w:rsid w:val="00EC1135"/>
    <w:rsid w:val="00EC1F58"/>
    <w:rsid w:val="00EC6A90"/>
    <w:rsid w:val="00ED3D26"/>
    <w:rsid w:val="00ED454C"/>
    <w:rsid w:val="00EE2905"/>
    <w:rsid w:val="00EE427C"/>
    <w:rsid w:val="00EE4EC5"/>
    <w:rsid w:val="00EE58F7"/>
    <w:rsid w:val="00EF564D"/>
    <w:rsid w:val="00F00E7B"/>
    <w:rsid w:val="00F05729"/>
    <w:rsid w:val="00F10012"/>
    <w:rsid w:val="00F16269"/>
    <w:rsid w:val="00F1771F"/>
    <w:rsid w:val="00F2539A"/>
    <w:rsid w:val="00F25DF7"/>
    <w:rsid w:val="00F27872"/>
    <w:rsid w:val="00F27C71"/>
    <w:rsid w:val="00F330D7"/>
    <w:rsid w:val="00F3690C"/>
    <w:rsid w:val="00F42C55"/>
    <w:rsid w:val="00F506A4"/>
    <w:rsid w:val="00F5193E"/>
    <w:rsid w:val="00F66FDA"/>
    <w:rsid w:val="00F73C7C"/>
    <w:rsid w:val="00F7423A"/>
    <w:rsid w:val="00F76579"/>
    <w:rsid w:val="00F823B3"/>
    <w:rsid w:val="00F94C1D"/>
    <w:rsid w:val="00FA0561"/>
    <w:rsid w:val="00FB42CC"/>
    <w:rsid w:val="00FC0AEC"/>
    <w:rsid w:val="00FC425A"/>
    <w:rsid w:val="00FC5CD7"/>
    <w:rsid w:val="00FC7224"/>
    <w:rsid w:val="00FD392C"/>
    <w:rsid w:val="00FD4544"/>
    <w:rsid w:val="00FD7604"/>
    <w:rsid w:val="00FE1136"/>
    <w:rsid w:val="00FE2B90"/>
    <w:rsid w:val="00FE3591"/>
    <w:rsid w:val="00FE3C9F"/>
    <w:rsid w:val="00FE56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3BCDB"/>
  <w15:docId w15:val="{A2146B07-D5BD-4B94-ABAA-C602F0D6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B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F7168"/>
    <w:pPr>
      <w:ind w:left="720"/>
      <w:contextualSpacing/>
    </w:pPr>
    <w:rPr>
      <w:rFonts w:eastAsiaTheme="minorHAnsi"/>
      <w:lang w:eastAsia="en-US"/>
    </w:rPr>
  </w:style>
  <w:style w:type="paragraph" w:styleId="NormalnyWeb">
    <w:name w:val="Normal (Web)"/>
    <w:basedOn w:val="Normalny"/>
    <w:uiPriority w:val="99"/>
    <w:rsid w:val="008A7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8A7ABC"/>
  </w:style>
  <w:style w:type="paragraph" w:customStyle="1" w:styleId="Standard">
    <w:name w:val="Standard"/>
    <w:rsid w:val="00C74165"/>
    <w:pPr>
      <w:widowControl w:val="0"/>
      <w:suppressAutoHyphens/>
      <w:autoSpaceDN w:val="0"/>
      <w:spacing w:after="0" w:line="240" w:lineRule="auto"/>
    </w:pPr>
    <w:rPr>
      <w:rFonts w:ascii="Times New Roman" w:eastAsia="Lucida Sans Unicode" w:hAnsi="Times New Roman" w:cs="Tahoma"/>
      <w:kern w:val="3"/>
      <w:sz w:val="24"/>
      <w:szCs w:val="24"/>
    </w:rPr>
  </w:style>
  <w:style w:type="table" w:styleId="Tabela-Siatka">
    <w:name w:val="Table Grid"/>
    <w:basedOn w:val="Standardowy"/>
    <w:uiPriority w:val="59"/>
    <w:rsid w:val="003F2C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3D1E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1E76"/>
  </w:style>
  <w:style w:type="paragraph" w:styleId="Stopka">
    <w:name w:val="footer"/>
    <w:basedOn w:val="Normalny"/>
    <w:link w:val="StopkaZnak"/>
    <w:uiPriority w:val="99"/>
    <w:unhideWhenUsed/>
    <w:rsid w:val="003D1E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E76"/>
  </w:style>
  <w:style w:type="character" w:styleId="Pogrubienie">
    <w:name w:val="Strong"/>
    <w:basedOn w:val="Domylnaczcionkaakapitu"/>
    <w:uiPriority w:val="22"/>
    <w:qFormat/>
    <w:rsid w:val="00391990"/>
    <w:rPr>
      <w:b/>
      <w:bCs/>
    </w:rPr>
  </w:style>
  <w:style w:type="paragraph" w:styleId="Tekstdymka">
    <w:name w:val="Balloon Text"/>
    <w:basedOn w:val="Normalny"/>
    <w:link w:val="TekstdymkaZnak"/>
    <w:uiPriority w:val="99"/>
    <w:semiHidden/>
    <w:unhideWhenUsed/>
    <w:rsid w:val="00795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268"/>
    <w:rPr>
      <w:rFonts w:ascii="Tahoma" w:hAnsi="Tahoma" w:cs="Tahoma"/>
      <w:sz w:val="16"/>
      <w:szCs w:val="16"/>
    </w:rPr>
  </w:style>
  <w:style w:type="character" w:customStyle="1" w:styleId="text-center">
    <w:name w:val="text-center"/>
    <w:basedOn w:val="Domylnaczcionkaakapitu"/>
    <w:rsid w:val="00E616C9"/>
  </w:style>
  <w:style w:type="character" w:customStyle="1" w:styleId="text-justify">
    <w:name w:val="text-justify"/>
    <w:basedOn w:val="Domylnaczcionkaakapitu"/>
    <w:rsid w:val="00E616C9"/>
  </w:style>
  <w:style w:type="character" w:customStyle="1" w:styleId="alb">
    <w:name w:val="a_lb"/>
    <w:basedOn w:val="Domylnaczcionkaakapitu"/>
    <w:rsid w:val="0038493E"/>
  </w:style>
  <w:style w:type="paragraph" w:customStyle="1" w:styleId="Styl">
    <w:name w:val="Styl"/>
    <w:rsid w:val="00A6788C"/>
    <w:pPr>
      <w:widowControl w:val="0"/>
      <w:autoSpaceDE w:val="0"/>
      <w:autoSpaceDN w:val="0"/>
      <w:adjustRightInd w:val="0"/>
      <w:spacing w:after="0" w:line="240" w:lineRule="auto"/>
    </w:pPr>
    <w:rPr>
      <w:rFonts w:ascii="Arial" w:eastAsia="Times New Roman" w:hAnsi="Arial" w:cs="Arial"/>
      <w:sz w:val="24"/>
      <w:szCs w:val="24"/>
    </w:rPr>
  </w:style>
  <w:style w:type="paragraph" w:styleId="Tekstprzypisukocowego">
    <w:name w:val="endnote text"/>
    <w:basedOn w:val="Normalny"/>
    <w:link w:val="TekstprzypisukocowegoZnak"/>
    <w:uiPriority w:val="99"/>
    <w:semiHidden/>
    <w:unhideWhenUsed/>
    <w:rsid w:val="00C54D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DEB"/>
    <w:rPr>
      <w:sz w:val="20"/>
      <w:szCs w:val="20"/>
    </w:rPr>
  </w:style>
  <w:style w:type="character" w:styleId="Odwoanieprzypisukocowego">
    <w:name w:val="endnote reference"/>
    <w:basedOn w:val="Domylnaczcionkaakapitu"/>
    <w:uiPriority w:val="99"/>
    <w:semiHidden/>
    <w:unhideWhenUsed/>
    <w:rsid w:val="00C54DEB"/>
    <w:rPr>
      <w:vertAlign w:val="superscript"/>
    </w:rPr>
  </w:style>
  <w:style w:type="character" w:customStyle="1" w:styleId="alb-s">
    <w:name w:val="a_lb-s"/>
    <w:basedOn w:val="Domylnaczcionkaakapitu"/>
    <w:rsid w:val="00601667"/>
  </w:style>
  <w:style w:type="character" w:customStyle="1" w:styleId="fn-ref">
    <w:name w:val="fn-ref"/>
    <w:basedOn w:val="Domylnaczcionkaakapitu"/>
    <w:rsid w:val="00601667"/>
  </w:style>
  <w:style w:type="character" w:styleId="Uwydatnienie">
    <w:name w:val="Emphasis"/>
    <w:basedOn w:val="Domylnaczcionkaakapitu"/>
    <w:uiPriority w:val="20"/>
    <w:qFormat/>
    <w:rsid w:val="001C00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6660">
      <w:bodyDiv w:val="1"/>
      <w:marLeft w:val="0"/>
      <w:marRight w:val="0"/>
      <w:marTop w:val="0"/>
      <w:marBottom w:val="0"/>
      <w:divBdr>
        <w:top w:val="none" w:sz="0" w:space="0" w:color="auto"/>
        <w:left w:val="none" w:sz="0" w:space="0" w:color="auto"/>
        <w:bottom w:val="none" w:sz="0" w:space="0" w:color="auto"/>
        <w:right w:val="none" w:sz="0" w:space="0" w:color="auto"/>
      </w:divBdr>
      <w:divsChild>
        <w:div w:id="1339577937">
          <w:marLeft w:val="0"/>
          <w:marRight w:val="0"/>
          <w:marTop w:val="0"/>
          <w:marBottom w:val="0"/>
          <w:divBdr>
            <w:top w:val="none" w:sz="0" w:space="0" w:color="auto"/>
            <w:left w:val="none" w:sz="0" w:space="0" w:color="auto"/>
            <w:bottom w:val="none" w:sz="0" w:space="0" w:color="auto"/>
            <w:right w:val="none" w:sz="0" w:space="0" w:color="auto"/>
          </w:divBdr>
          <w:divsChild>
            <w:div w:id="62410276">
              <w:marLeft w:val="0"/>
              <w:marRight w:val="0"/>
              <w:marTop w:val="0"/>
              <w:marBottom w:val="0"/>
              <w:divBdr>
                <w:top w:val="none" w:sz="0" w:space="0" w:color="auto"/>
                <w:left w:val="none" w:sz="0" w:space="0" w:color="auto"/>
                <w:bottom w:val="none" w:sz="0" w:space="0" w:color="auto"/>
                <w:right w:val="none" w:sz="0" w:space="0" w:color="auto"/>
              </w:divBdr>
              <w:divsChild>
                <w:div w:id="528489457">
                  <w:marLeft w:val="0"/>
                  <w:marRight w:val="0"/>
                  <w:marTop w:val="0"/>
                  <w:marBottom w:val="0"/>
                  <w:divBdr>
                    <w:top w:val="none" w:sz="0" w:space="0" w:color="auto"/>
                    <w:left w:val="none" w:sz="0" w:space="0" w:color="auto"/>
                    <w:bottom w:val="none" w:sz="0" w:space="0" w:color="auto"/>
                    <w:right w:val="none" w:sz="0" w:space="0" w:color="auto"/>
                  </w:divBdr>
                  <w:divsChild>
                    <w:div w:id="538861295">
                      <w:marLeft w:val="0"/>
                      <w:marRight w:val="0"/>
                      <w:marTop w:val="0"/>
                      <w:marBottom w:val="0"/>
                      <w:divBdr>
                        <w:top w:val="none" w:sz="0" w:space="0" w:color="auto"/>
                        <w:left w:val="none" w:sz="0" w:space="0" w:color="auto"/>
                        <w:bottom w:val="none" w:sz="0" w:space="0" w:color="auto"/>
                        <w:right w:val="none" w:sz="0" w:space="0" w:color="auto"/>
                      </w:divBdr>
                      <w:divsChild>
                        <w:div w:id="160047754">
                          <w:marLeft w:val="0"/>
                          <w:marRight w:val="0"/>
                          <w:marTop w:val="0"/>
                          <w:marBottom w:val="0"/>
                          <w:divBdr>
                            <w:top w:val="none" w:sz="0" w:space="0" w:color="auto"/>
                            <w:left w:val="none" w:sz="0" w:space="0" w:color="auto"/>
                            <w:bottom w:val="none" w:sz="0" w:space="0" w:color="auto"/>
                            <w:right w:val="none" w:sz="0" w:space="0" w:color="auto"/>
                          </w:divBdr>
                          <w:divsChild>
                            <w:div w:id="779493218">
                              <w:marLeft w:val="0"/>
                              <w:marRight w:val="0"/>
                              <w:marTop w:val="0"/>
                              <w:marBottom w:val="0"/>
                              <w:divBdr>
                                <w:top w:val="none" w:sz="0" w:space="0" w:color="auto"/>
                                <w:left w:val="none" w:sz="0" w:space="0" w:color="auto"/>
                                <w:bottom w:val="none" w:sz="0" w:space="0" w:color="auto"/>
                                <w:right w:val="none" w:sz="0" w:space="0" w:color="auto"/>
                              </w:divBdr>
                              <w:divsChild>
                                <w:div w:id="1855727219">
                                  <w:marLeft w:val="0"/>
                                  <w:marRight w:val="0"/>
                                  <w:marTop w:val="0"/>
                                  <w:marBottom w:val="0"/>
                                  <w:divBdr>
                                    <w:top w:val="none" w:sz="0" w:space="0" w:color="auto"/>
                                    <w:left w:val="none" w:sz="0" w:space="0" w:color="auto"/>
                                    <w:bottom w:val="none" w:sz="0" w:space="0" w:color="auto"/>
                                    <w:right w:val="none" w:sz="0" w:space="0" w:color="auto"/>
                                  </w:divBdr>
                                  <w:divsChild>
                                    <w:div w:id="1830756233">
                                      <w:marLeft w:val="0"/>
                                      <w:marRight w:val="0"/>
                                      <w:marTop w:val="0"/>
                                      <w:marBottom w:val="0"/>
                                      <w:divBdr>
                                        <w:top w:val="none" w:sz="0" w:space="0" w:color="auto"/>
                                        <w:left w:val="none" w:sz="0" w:space="0" w:color="auto"/>
                                        <w:bottom w:val="none" w:sz="0" w:space="0" w:color="auto"/>
                                        <w:right w:val="none" w:sz="0" w:space="0" w:color="auto"/>
                                      </w:divBdr>
                                      <w:divsChild>
                                        <w:div w:id="716704321">
                                          <w:marLeft w:val="0"/>
                                          <w:marRight w:val="0"/>
                                          <w:marTop w:val="0"/>
                                          <w:marBottom w:val="0"/>
                                          <w:divBdr>
                                            <w:top w:val="none" w:sz="0" w:space="0" w:color="auto"/>
                                            <w:left w:val="none" w:sz="0" w:space="0" w:color="auto"/>
                                            <w:bottom w:val="none" w:sz="0" w:space="0" w:color="auto"/>
                                            <w:right w:val="none" w:sz="0" w:space="0" w:color="auto"/>
                                          </w:divBdr>
                                          <w:divsChild>
                                            <w:div w:id="797071400">
                                              <w:marLeft w:val="0"/>
                                              <w:marRight w:val="0"/>
                                              <w:marTop w:val="0"/>
                                              <w:marBottom w:val="0"/>
                                              <w:divBdr>
                                                <w:top w:val="none" w:sz="0" w:space="0" w:color="auto"/>
                                                <w:left w:val="none" w:sz="0" w:space="0" w:color="auto"/>
                                                <w:bottom w:val="none" w:sz="0" w:space="0" w:color="auto"/>
                                                <w:right w:val="none" w:sz="0" w:space="0" w:color="auto"/>
                                              </w:divBdr>
                                              <w:divsChild>
                                                <w:div w:id="1061556049">
                                                  <w:marLeft w:val="0"/>
                                                  <w:marRight w:val="0"/>
                                                  <w:marTop w:val="0"/>
                                                  <w:marBottom w:val="0"/>
                                                  <w:divBdr>
                                                    <w:top w:val="none" w:sz="0" w:space="0" w:color="auto"/>
                                                    <w:left w:val="none" w:sz="0" w:space="0" w:color="auto"/>
                                                    <w:bottom w:val="none" w:sz="0" w:space="0" w:color="auto"/>
                                                    <w:right w:val="none" w:sz="0" w:space="0" w:color="auto"/>
                                                  </w:divBdr>
                                                  <w:divsChild>
                                                    <w:div w:id="1046100749">
                                                      <w:marLeft w:val="0"/>
                                                      <w:marRight w:val="0"/>
                                                      <w:marTop w:val="0"/>
                                                      <w:marBottom w:val="0"/>
                                                      <w:divBdr>
                                                        <w:top w:val="none" w:sz="0" w:space="0" w:color="auto"/>
                                                        <w:left w:val="none" w:sz="0" w:space="0" w:color="auto"/>
                                                        <w:bottom w:val="none" w:sz="0" w:space="0" w:color="auto"/>
                                                        <w:right w:val="none" w:sz="0" w:space="0" w:color="auto"/>
                                                      </w:divBdr>
                                                      <w:divsChild>
                                                        <w:div w:id="111436879">
                                                          <w:marLeft w:val="0"/>
                                                          <w:marRight w:val="0"/>
                                                          <w:marTop w:val="0"/>
                                                          <w:marBottom w:val="0"/>
                                                          <w:divBdr>
                                                            <w:top w:val="none" w:sz="0" w:space="0" w:color="auto"/>
                                                            <w:left w:val="none" w:sz="0" w:space="0" w:color="auto"/>
                                                            <w:bottom w:val="none" w:sz="0" w:space="0" w:color="auto"/>
                                                            <w:right w:val="none" w:sz="0" w:space="0" w:color="auto"/>
                                                          </w:divBdr>
                                                        </w:div>
                                                      </w:divsChild>
                                                    </w:div>
                                                    <w:div w:id="1864787843">
                                                      <w:marLeft w:val="0"/>
                                                      <w:marRight w:val="0"/>
                                                      <w:marTop w:val="0"/>
                                                      <w:marBottom w:val="0"/>
                                                      <w:divBdr>
                                                        <w:top w:val="none" w:sz="0" w:space="0" w:color="auto"/>
                                                        <w:left w:val="none" w:sz="0" w:space="0" w:color="auto"/>
                                                        <w:bottom w:val="none" w:sz="0" w:space="0" w:color="auto"/>
                                                        <w:right w:val="none" w:sz="0" w:space="0" w:color="auto"/>
                                                      </w:divBdr>
                                                      <w:divsChild>
                                                        <w:div w:id="1697190900">
                                                          <w:marLeft w:val="0"/>
                                                          <w:marRight w:val="0"/>
                                                          <w:marTop w:val="0"/>
                                                          <w:marBottom w:val="0"/>
                                                          <w:divBdr>
                                                            <w:top w:val="none" w:sz="0" w:space="0" w:color="auto"/>
                                                            <w:left w:val="none" w:sz="0" w:space="0" w:color="auto"/>
                                                            <w:bottom w:val="none" w:sz="0" w:space="0" w:color="auto"/>
                                                            <w:right w:val="none" w:sz="0" w:space="0" w:color="auto"/>
                                                          </w:divBdr>
                                                        </w:div>
                                                        <w:div w:id="20301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9130311">
      <w:bodyDiv w:val="1"/>
      <w:marLeft w:val="0"/>
      <w:marRight w:val="0"/>
      <w:marTop w:val="0"/>
      <w:marBottom w:val="0"/>
      <w:divBdr>
        <w:top w:val="none" w:sz="0" w:space="0" w:color="auto"/>
        <w:left w:val="none" w:sz="0" w:space="0" w:color="auto"/>
        <w:bottom w:val="none" w:sz="0" w:space="0" w:color="auto"/>
        <w:right w:val="none" w:sz="0" w:space="0" w:color="auto"/>
      </w:divBdr>
      <w:divsChild>
        <w:div w:id="1813212816">
          <w:marLeft w:val="0"/>
          <w:marRight w:val="0"/>
          <w:marTop w:val="0"/>
          <w:marBottom w:val="0"/>
          <w:divBdr>
            <w:top w:val="none" w:sz="0" w:space="0" w:color="auto"/>
            <w:left w:val="none" w:sz="0" w:space="0" w:color="auto"/>
            <w:bottom w:val="none" w:sz="0" w:space="0" w:color="auto"/>
            <w:right w:val="none" w:sz="0" w:space="0" w:color="auto"/>
          </w:divBdr>
        </w:div>
        <w:div w:id="966666119">
          <w:marLeft w:val="0"/>
          <w:marRight w:val="0"/>
          <w:marTop w:val="0"/>
          <w:marBottom w:val="0"/>
          <w:divBdr>
            <w:top w:val="none" w:sz="0" w:space="0" w:color="auto"/>
            <w:left w:val="none" w:sz="0" w:space="0" w:color="auto"/>
            <w:bottom w:val="none" w:sz="0" w:space="0" w:color="auto"/>
            <w:right w:val="none" w:sz="0" w:space="0" w:color="auto"/>
          </w:divBdr>
          <w:divsChild>
            <w:div w:id="627468203">
              <w:marLeft w:val="0"/>
              <w:marRight w:val="0"/>
              <w:marTop w:val="0"/>
              <w:marBottom w:val="0"/>
              <w:divBdr>
                <w:top w:val="none" w:sz="0" w:space="0" w:color="auto"/>
                <w:left w:val="none" w:sz="0" w:space="0" w:color="auto"/>
                <w:bottom w:val="none" w:sz="0" w:space="0" w:color="auto"/>
                <w:right w:val="none" w:sz="0" w:space="0" w:color="auto"/>
              </w:divBdr>
            </w:div>
            <w:div w:id="1956326664">
              <w:marLeft w:val="0"/>
              <w:marRight w:val="0"/>
              <w:marTop w:val="0"/>
              <w:marBottom w:val="0"/>
              <w:divBdr>
                <w:top w:val="none" w:sz="0" w:space="0" w:color="auto"/>
                <w:left w:val="none" w:sz="0" w:space="0" w:color="auto"/>
                <w:bottom w:val="none" w:sz="0" w:space="0" w:color="auto"/>
                <w:right w:val="none" w:sz="0" w:space="0" w:color="auto"/>
              </w:divBdr>
              <w:divsChild>
                <w:div w:id="797453488">
                  <w:marLeft w:val="0"/>
                  <w:marRight w:val="0"/>
                  <w:marTop w:val="0"/>
                  <w:marBottom w:val="0"/>
                  <w:divBdr>
                    <w:top w:val="none" w:sz="0" w:space="0" w:color="auto"/>
                    <w:left w:val="none" w:sz="0" w:space="0" w:color="auto"/>
                    <w:bottom w:val="none" w:sz="0" w:space="0" w:color="auto"/>
                    <w:right w:val="none" w:sz="0" w:space="0" w:color="auto"/>
                  </w:divBdr>
                </w:div>
              </w:divsChild>
            </w:div>
            <w:div w:id="1786271698">
              <w:marLeft w:val="0"/>
              <w:marRight w:val="0"/>
              <w:marTop w:val="0"/>
              <w:marBottom w:val="0"/>
              <w:divBdr>
                <w:top w:val="none" w:sz="0" w:space="0" w:color="auto"/>
                <w:left w:val="none" w:sz="0" w:space="0" w:color="auto"/>
                <w:bottom w:val="none" w:sz="0" w:space="0" w:color="auto"/>
                <w:right w:val="none" w:sz="0" w:space="0" w:color="auto"/>
              </w:divBdr>
              <w:divsChild>
                <w:div w:id="666597030">
                  <w:marLeft w:val="0"/>
                  <w:marRight w:val="0"/>
                  <w:marTop w:val="0"/>
                  <w:marBottom w:val="0"/>
                  <w:divBdr>
                    <w:top w:val="none" w:sz="0" w:space="0" w:color="auto"/>
                    <w:left w:val="none" w:sz="0" w:space="0" w:color="auto"/>
                    <w:bottom w:val="none" w:sz="0" w:space="0" w:color="auto"/>
                    <w:right w:val="none" w:sz="0" w:space="0" w:color="auto"/>
                  </w:divBdr>
                </w:div>
              </w:divsChild>
            </w:div>
            <w:div w:id="839468829">
              <w:marLeft w:val="0"/>
              <w:marRight w:val="0"/>
              <w:marTop w:val="0"/>
              <w:marBottom w:val="0"/>
              <w:divBdr>
                <w:top w:val="none" w:sz="0" w:space="0" w:color="auto"/>
                <w:left w:val="none" w:sz="0" w:space="0" w:color="auto"/>
                <w:bottom w:val="none" w:sz="0" w:space="0" w:color="auto"/>
                <w:right w:val="none" w:sz="0" w:space="0" w:color="auto"/>
              </w:divBdr>
              <w:divsChild>
                <w:div w:id="1057554717">
                  <w:marLeft w:val="0"/>
                  <w:marRight w:val="0"/>
                  <w:marTop w:val="0"/>
                  <w:marBottom w:val="0"/>
                  <w:divBdr>
                    <w:top w:val="none" w:sz="0" w:space="0" w:color="auto"/>
                    <w:left w:val="none" w:sz="0" w:space="0" w:color="auto"/>
                    <w:bottom w:val="none" w:sz="0" w:space="0" w:color="auto"/>
                    <w:right w:val="none" w:sz="0" w:space="0" w:color="auto"/>
                  </w:divBdr>
                </w:div>
              </w:divsChild>
            </w:div>
            <w:div w:id="548763748">
              <w:marLeft w:val="0"/>
              <w:marRight w:val="0"/>
              <w:marTop w:val="0"/>
              <w:marBottom w:val="0"/>
              <w:divBdr>
                <w:top w:val="none" w:sz="0" w:space="0" w:color="auto"/>
                <w:left w:val="none" w:sz="0" w:space="0" w:color="auto"/>
                <w:bottom w:val="none" w:sz="0" w:space="0" w:color="auto"/>
                <w:right w:val="none" w:sz="0" w:space="0" w:color="auto"/>
              </w:divBdr>
              <w:divsChild>
                <w:div w:id="993332769">
                  <w:marLeft w:val="0"/>
                  <w:marRight w:val="0"/>
                  <w:marTop w:val="0"/>
                  <w:marBottom w:val="0"/>
                  <w:divBdr>
                    <w:top w:val="none" w:sz="0" w:space="0" w:color="auto"/>
                    <w:left w:val="none" w:sz="0" w:space="0" w:color="auto"/>
                    <w:bottom w:val="none" w:sz="0" w:space="0" w:color="auto"/>
                    <w:right w:val="none" w:sz="0" w:space="0" w:color="auto"/>
                  </w:divBdr>
                </w:div>
              </w:divsChild>
            </w:div>
            <w:div w:id="1106385778">
              <w:marLeft w:val="0"/>
              <w:marRight w:val="0"/>
              <w:marTop w:val="0"/>
              <w:marBottom w:val="0"/>
              <w:divBdr>
                <w:top w:val="none" w:sz="0" w:space="0" w:color="auto"/>
                <w:left w:val="none" w:sz="0" w:space="0" w:color="auto"/>
                <w:bottom w:val="none" w:sz="0" w:space="0" w:color="auto"/>
                <w:right w:val="none" w:sz="0" w:space="0" w:color="auto"/>
              </w:divBdr>
              <w:divsChild>
                <w:div w:id="1085103075">
                  <w:marLeft w:val="0"/>
                  <w:marRight w:val="0"/>
                  <w:marTop w:val="0"/>
                  <w:marBottom w:val="0"/>
                  <w:divBdr>
                    <w:top w:val="none" w:sz="0" w:space="0" w:color="auto"/>
                    <w:left w:val="none" w:sz="0" w:space="0" w:color="auto"/>
                    <w:bottom w:val="none" w:sz="0" w:space="0" w:color="auto"/>
                    <w:right w:val="none" w:sz="0" w:space="0" w:color="auto"/>
                  </w:divBdr>
                </w:div>
              </w:divsChild>
            </w:div>
            <w:div w:id="1815026714">
              <w:marLeft w:val="0"/>
              <w:marRight w:val="0"/>
              <w:marTop w:val="0"/>
              <w:marBottom w:val="0"/>
              <w:divBdr>
                <w:top w:val="none" w:sz="0" w:space="0" w:color="auto"/>
                <w:left w:val="none" w:sz="0" w:space="0" w:color="auto"/>
                <w:bottom w:val="none" w:sz="0" w:space="0" w:color="auto"/>
                <w:right w:val="none" w:sz="0" w:space="0" w:color="auto"/>
              </w:divBdr>
              <w:divsChild>
                <w:div w:id="1958826850">
                  <w:marLeft w:val="0"/>
                  <w:marRight w:val="0"/>
                  <w:marTop w:val="0"/>
                  <w:marBottom w:val="0"/>
                  <w:divBdr>
                    <w:top w:val="none" w:sz="0" w:space="0" w:color="auto"/>
                    <w:left w:val="none" w:sz="0" w:space="0" w:color="auto"/>
                    <w:bottom w:val="none" w:sz="0" w:space="0" w:color="auto"/>
                    <w:right w:val="none" w:sz="0" w:space="0" w:color="auto"/>
                  </w:divBdr>
                </w:div>
              </w:divsChild>
            </w:div>
            <w:div w:id="633172687">
              <w:marLeft w:val="0"/>
              <w:marRight w:val="0"/>
              <w:marTop w:val="0"/>
              <w:marBottom w:val="0"/>
              <w:divBdr>
                <w:top w:val="none" w:sz="0" w:space="0" w:color="auto"/>
                <w:left w:val="none" w:sz="0" w:space="0" w:color="auto"/>
                <w:bottom w:val="none" w:sz="0" w:space="0" w:color="auto"/>
                <w:right w:val="none" w:sz="0" w:space="0" w:color="auto"/>
              </w:divBdr>
              <w:divsChild>
                <w:div w:id="359017876">
                  <w:marLeft w:val="0"/>
                  <w:marRight w:val="0"/>
                  <w:marTop w:val="0"/>
                  <w:marBottom w:val="0"/>
                  <w:divBdr>
                    <w:top w:val="none" w:sz="0" w:space="0" w:color="auto"/>
                    <w:left w:val="none" w:sz="0" w:space="0" w:color="auto"/>
                    <w:bottom w:val="none" w:sz="0" w:space="0" w:color="auto"/>
                    <w:right w:val="none" w:sz="0" w:space="0" w:color="auto"/>
                  </w:divBdr>
                </w:div>
              </w:divsChild>
            </w:div>
            <w:div w:id="804548724">
              <w:marLeft w:val="0"/>
              <w:marRight w:val="0"/>
              <w:marTop w:val="0"/>
              <w:marBottom w:val="0"/>
              <w:divBdr>
                <w:top w:val="none" w:sz="0" w:space="0" w:color="auto"/>
                <w:left w:val="none" w:sz="0" w:space="0" w:color="auto"/>
                <w:bottom w:val="none" w:sz="0" w:space="0" w:color="auto"/>
                <w:right w:val="none" w:sz="0" w:space="0" w:color="auto"/>
              </w:divBdr>
              <w:divsChild>
                <w:div w:id="210188146">
                  <w:marLeft w:val="0"/>
                  <w:marRight w:val="0"/>
                  <w:marTop w:val="0"/>
                  <w:marBottom w:val="0"/>
                  <w:divBdr>
                    <w:top w:val="none" w:sz="0" w:space="0" w:color="auto"/>
                    <w:left w:val="none" w:sz="0" w:space="0" w:color="auto"/>
                    <w:bottom w:val="none" w:sz="0" w:space="0" w:color="auto"/>
                    <w:right w:val="none" w:sz="0" w:space="0" w:color="auto"/>
                  </w:divBdr>
                </w:div>
              </w:divsChild>
            </w:div>
            <w:div w:id="902907577">
              <w:marLeft w:val="0"/>
              <w:marRight w:val="0"/>
              <w:marTop w:val="0"/>
              <w:marBottom w:val="0"/>
              <w:divBdr>
                <w:top w:val="none" w:sz="0" w:space="0" w:color="auto"/>
                <w:left w:val="none" w:sz="0" w:space="0" w:color="auto"/>
                <w:bottom w:val="none" w:sz="0" w:space="0" w:color="auto"/>
                <w:right w:val="none" w:sz="0" w:space="0" w:color="auto"/>
              </w:divBdr>
              <w:divsChild>
                <w:div w:id="970788479">
                  <w:marLeft w:val="0"/>
                  <w:marRight w:val="0"/>
                  <w:marTop w:val="0"/>
                  <w:marBottom w:val="0"/>
                  <w:divBdr>
                    <w:top w:val="none" w:sz="0" w:space="0" w:color="auto"/>
                    <w:left w:val="none" w:sz="0" w:space="0" w:color="auto"/>
                    <w:bottom w:val="none" w:sz="0" w:space="0" w:color="auto"/>
                    <w:right w:val="none" w:sz="0" w:space="0" w:color="auto"/>
                  </w:divBdr>
                </w:div>
              </w:divsChild>
            </w:div>
            <w:div w:id="596449277">
              <w:marLeft w:val="0"/>
              <w:marRight w:val="0"/>
              <w:marTop w:val="0"/>
              <w:marBottom w:val="0"/>
              <w:divBdr>
                <w:top w:val="none" w:sz="0" w:space="0" w:color="auto"/>
                <w:left w:val="none" w:sz="0" w:space="0" w:color="auto"/>
                <w:bottom w:val="none" w:sz="0" w:space="0" w:color="auto"/>
                <w:right w:val="none" w:sz="0" w:space="0" w:color="auto"/>
              </w:divBdr>
              <w:divsChild>
                <w:div w:id="891844657">
                  <w:marLeft w:val="0"/>
                  <w:marRight w:val="0"/>
                  <w:marTop w:val="0"/>
                  <w:marBottom w:val="0"/>
                  <w:divBdr>
                    <w:top w:val="none" w:sz="0" w:space="0" w:color="auto"/>
                    <w:left w:val="none" w:sz="0" w:space="0" w:color="auto"/>
                    <w:bottom w:val="none" w:sz="0" w:space="0" w:color="auto"/>
                    <w:right w:val="none" w:sz="0" w:space="0" w:color="auto"/>
                  </w:divBdr>
                </w:div>
              </w:divsChild>
            </w:div>
            <w:div w:id="1668052103">
              <w:marLeft w:val="0"/>
              <w:marRight w:val="0"/>
              <w:marTop w:val="0"/>
              <w:marBottom w:val="0"/>
              <w:divBdr>
                <w:top w:val="none" w:sz="0" w:space="0" w:color="auto"/>
                <w:left w:val="none" w:sz="0" w:space="0" w:color="auto"/>
                <w:bottom w:val="none" w:sz="0" w:space="0" w:color="auto"/>
                <w:right w:val="none" w:sz="0" w:space="0" w:color="auto"/>
              </w:divBdr>
              <w:divsChild>
                <w:div w:id="1364280344">
                  <w:marLeft w:val="0"/>
                  <w:marRight w:val="0"/>
                  <w:marTop w:val="0"/>
                  <w:marBottom w:val="0"/>
                  <w:divBdr>
                    <w:top w:val="none" w:sz="0" w:space="0" w:color="auto"/>
                    <w:left w:val="none" w:sz="0" w:space="0" w:color="auto"/>
                    <w:bottom w:val="none" w:sz="0" w:space="0" w:color="auto"/>
                    <w:right w:val="none" w:sz="0" w:space="0" w:color="auto"/>
                  </w:divBdr>
                </w:div>
              </w:divsChild>
            </w:div>
            <w:div w:id="1245802956">
              <w:marLeft w:val="0"/>
              <w:marRight w:val="0"/>
              <w:marTop w:val="0"/>
              <w:marBottom w:val="0"/>
              <w:divBdr>
                <w:top w:val="none" w:sz="0" w:space="0" w:color="auto"/>
                <w:left w:val="none" w:sz="0" w:space="0" w:color="auto"/>
                <w:bottom w:val="none" w:sz="0" w:space="0" w:color="auto"/>
                <w:right w:val="none" w:sz="0" w:space="0" w:color="auto"/>
              </w:divBdr>
              <w:divsChild>
                <w:div w:id="361169288">
                  <w:marLeft w:val="0"/>
                  <w:marRight w:val="0"/>
                  <w:marTop w:val="0"/>
                  <w:marBottom w:val="0"/>
                  <w:divBdr>
                    <w:top w:val="none" w:sz="0" w:space="0" w:color="auto"/>
                    <w:left w:val="none" w:sz="0" w:space="0" w:color="auto"/>
                    <w:bottom w:val="none" w:sz="0" w:space="0" w:color="auto"/>
                    <w:right w:val="none" w:sz="0" w:space="0" w:color="auto"/>
                  </w:divBdr>
                </w:div>
              </w:divsChild>
            </w:div>
            <w:div w:id="514197433">
              <w:marLeft w:val="0"/>
              <w:marRight w:val="0"/>
              <w:marTop w:val="0"/>
              <w:marBottom w:val="0"/>
              <w:divBdr>
                <w:top w:val="none" w:sz="0" w:space="0" w:color="auto"/>
                <w:left w:val="none" w:sz="0" w:space="0" w:color="auto"/>
                <w:bottom w:val="none" w:sz="0" w:space="0" w:color="auto"/>
                <w:right w:val="none" w:sz="0" w:space="0" w:color="auto"/>
              </w:divBdr>
              <w:divsChild>
                <w:div w:id="1188834468">
                  <w:marLeft w:val="0"/>
                  <w:marRight w:val="0"/>
                  <w:marTop w:val="0"/>
                  <w:marBottom w:val="0"/>
                  <w:divBdr>
                    <w:top w:val="none" w:sz="0" w:space="0" w:color="auto"/>
                    <w:left w:val="none" w:sz="0" w:space="0" w:color="auto"/>
                    <w:bottom w:val="none" w:sz="0" w:space="0" w:color="auto"/>
                    <w:right w:val="none" w:sz="0" w:space="0" w:color="auto"/>
                  </w:divBdr>
                </w:div>
              </w:divsChild>
            </w:div>
            <w:div w:id="1959793052">
              <w:marLeft w:val="0"/>
              <w:marRight w:val="0"/>
              <w:marTop w:val="0"/>
              <w:marBottom w:val="0"/>
              <w:divBdr>
                <w:top w:val="none" w:sz="0" w:space="0" w:color="auto"/>
                <w:left w:val="none" w:sz="0" w:space="0" w:color="auto"/>
                <w:bottom w:val="none" w:sz="0" w:space="0" w:color="auto"/>
                <w:right w:val="none" w:sz="0" w:space="0" w:color="auto"/>
              </w:divBdr>
              <w:divsChild>
                <w:div w:id="1526870863">
                  <w:marLeft w:val="0"/>
                  <w:marRight w:val="0"/>
                  <w:marTop w:val="0"/>
                  <w:marBottom w:val="0"/>
                  <w:divBdr>
                    <w:top w:val="none" w:sz="0" w:space="0" w:color="auto"/>
                    <w:left w:val="none" w:sz="0" w:space="0" w:color="auto"/>
                    <w:bottom w:val="none" w:sz="0" w:space="0" w:color="auto"/>
                    <w:right w:val="none" w:sz="0" w:space="0" w:color="auto"/>
                  </w:divBdr>
                </w:div>
              </w:divsChild>
            </w:div>
            <w:div w:id="1313101828">
              <w:marLeft w:val="0"/>
              <w:marRight w:val="0"/>
              <w:marTop w:val="0"/>
              <w:marBottom w:val="0"/>
              <w:divBdr>
                <w:top w:val="none" w:sz="0" w:space="0" w:color="auto"/>
                <w:left w:val="none" w:sz="0" w:space="0" w:color="auto"/>
                <w:bottom w:val="none" w:sz="0" w:space="0" w:color="auto"/>
                <w:right w:val="none" w:sz="0" w:space="0" w:color="auto"/>
              </w:divBdr>
              <w:divsChild>
                <w:div w:id="3850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257">
          <w:marLeft w:val="0"/>
          <w:marRight w:val="0"/>
          <w:marTop w:val="0"/>
          <w:marBottom w:val="0"/>
          <w:divBdr>
            <w:top w:val="none" w:sz="0" w:space="0" w:color="auto"/>
            <w:left w:val="none" w:sz="0" w:space="0" w:color="auto"/>
            <w:bottom w:val="none" w:sz="0" w:space="0" w:color="auto"/>
            <w:right w:val="none" w:sz="0" w:space="0" w:color="auto"/>
          </w:divBdr>
          <w:divsChild>
            <w:div w:id="1878394956">
              <w:marLeft w:val="0"/>
              <w:marRight w:val="0"/>
              <w:marTop w:val="0"/>
              <w:marBottom w:val="0"/>
              <w:divBdr>
                <w:top w:val="none" w:sz="0" w:space="0" w:color="auto"/>
                <w:left w:val="none" w:sz="0" w:space="0" w:color="auto"/>
                <w:bottom w:val="none" w:sz="0" w:space="0" w:color="auto"/>
                <w:right w:val="none" w:sz="0" w:space="0" w:color="auto"/>
              </w:divBdr>
            </w:div>
          </w:divsChild>
        </w:div>
        <w:div w:id="1322806596">
          <w:marLeft w:val="0"/>
          <w:marRight w:val="0"/>
          <w:marTop w:val="0"/>
          <w:marBottom w:val="0"/>
          <w:divBdr>
            <w:top w:val="none" w:sz="0" w:space="0" w:color="auto"/>
            <w:left w:val="none" w:sz="0" w:space="0" w:color="auto"/>
            <w:bottom w:val="none" w:sz="0" w:space="0" w:color="auto"/>
            <w:right w:val="none" w:sz="0" w:space="0" w:color="auto"/>
          </w:divBdr>
          <w:divsChild>
            <w:div w:id="1293823221">
              <w:marLeft w:val="0"/>
              <w:marRight w:val="0"/>
              <w:marTop w:val="0"/>
              <w:marBottom w:val="0"/>
              <w:divBdr>
                <w:top w:val="none" w:sz="0" w:space="0" w:color="auto"/>
                <w:left w:val="none" w:sz="0" w:space="0" w:color="auto"/>
                <w:bottom w:val="none" w:sz="0" w:space="0" w:color="auto"/>
                <w:right w:val="none" w:sz="0" w:space="0" w:color="auto"/>
              </w:divBdr>
            </w:div>
          </w:divsChild>
        </w:div>
        <w:div w:id="1226061539">
          <w:marLeft w:val="0"/>
          <w:marRight w:val="0"/>
          <w:marTop w:val="0"/>
          <w:marBottom w:val="0"/>
          <w:divBdr>
            <w:top w:val="none" w:sz="0" w:space="0" w:color="auto"/>
            <w:left w:val="none" w:sz="0" w:space="0" w:color="auto"/>
            <w:bottom w:val="none" w:sz="0" w:space="0" w:color="auto"/>
            <w:right w:val="none" w:sz="0" w:space="0" w:color="auto"/>
          </w:divBdr>
          <w:divsChild>
            <w:div w:id="2091541072">
              <w:marLeft w:val="0"/>
              <w:marRight w:val="0"/>
              <w:marTop w:val="0"/>
              <w:marBottom w:val="0"/>
              <w:divBdr>
                <w:top w:val="none" w:sz="0" w:space="0" w:color="auto"/>
                <w:left w:val="none" w:sz="0" w:space="0" w:color="auto"/>
                <w:bottom w:val="none" w:sz="0" w:space="0" w:color="auto"/>
                <w:right w:val="none" w:sz="0" w:space="0" w:color="auto"/>
              </w:divBdr>
            </w:div>
          </w:divsChild>
        </w:div>
        <w:div w:id="398674938">
          <w:marLeft w:val="0"/>
          <w:marRight w:val="0"/>
          <w:marTop w:val="0"/>
          <w:marBottom w:val="0"/>
          <w:divBdr>
            <w:top w:val="none" w:sz="0" w:space="0" w:color="auto"/>
            <w:left w:val="none" w:sz="0" w:space="0" w:color="auto"/>
            <w:bottom w:val="none" w:sz="0" w:space="0" w:color="auto"/>
            <w:right w:val="none" w:sz="0" w:space="0" w:color="auto"/>
          </w:divBdr>
          <w:divsChild>
            <w:div w:id="1145241817">
              <w:marLeft w:val="0"/>
              <w:marRight w:val="0"/>
              <w:marTop w:val="0"/>
              <w:marBottom w:val="0"/>
              <w:divBdr>
                <w:top w:val="none" w:sz="0" w:space="0" w:color="auto"/>
                <w:left w:val="none" w:sz="0" w:space="0" w:color="auto"/>
                <w:bottom w:val="none" w:sz="0" w:space="0" w:color="auto"/>
                <w:right w:val="none" w:sz="0" w:space="0" w:color="auto"/>
              </w:divBdr>
            </w:div>
            <w:div w:id="1262449728">
              <w:marLeft w:val="0"/>
              <w:marRight w:val="0"/>
              <w:marTop w:val="0"/>
              <w:marBottom w:val="0"/>
              <w:divBdr>
                <w:top w:val="none" w:sz="0" w:space="0" w:color="auto"/>
                <w:left w:val="none" w:sz="0" w:space="0" w:color="auto"/>
                <w:bottom w:val="none" w:sz="0" w:space="0" w:color="auto"/>
                <w:right w:val="none" w:sz="0" w:space="0" w:color="auto"/>
              </w:divBdr>
              <w:divsChild>
                <w:div w:id="241330716">
                  <w:marLeft w:val="0"/>
                  <w:marRight w:val="0"/>
                  <w:marTop w:val="0"/>
                  <w:marBottom w:val="0"/>
                  <w:divBdr>
                    <w:top w:val="none" w:sz="0" w:space="0" w:color="auto"/>
                    <w:left w:val="none" w:sz="0" w:space="0" w:color="auto"/>
                    <w:bottom w:val="none" w:sz="0" w:space="0" w:color="auto"/>
                    <w:right w:val="none" w:sz="0" w:space="0" w:color="auto"/>
                  </w:divBdr>
                </w:div>
              </w:divsChild>
            </w:div>
            <w:div w:id="606541548">
              <w:marLeft w:val="0"/>
              <w:marRight w:val="0"/>
              <w:marTop w:val="0"/>
              <w:marBottom w:val="0"/>
              <w:divBdr>
                <w:top w:val="none" w:sz="0" w:space="0" w:color="auto"/>
                <w:left w:val="none" w:sz="0" w:space="0" w:color="auto"/>
                <w:bottom w:val="none" w:sz="0" w:space="0" w:color="auto"/>
                <w:right w:val="none" w:sz="0" w:space="0" w:color="auto"/>
              </w:divBdr>
              <w:divsChild>
                <w:div w:id="1531531207">
                  <w:marLeft w:val="0"/>
                  <w:marRight w:val="0"/>
                  <w:marTop w:val="0"/>
                  <w:marBottom w:val="0"/>
                  <w:divBdr>
                    <w:top w:val="none" w:sz="0" w:space="0" w:color="auto"/>
                    <w:left w:val="none" w:sz="0" w:space="0" w:color="auto"/>
                    <w:bottom w:val="none" w:sz="0" w:space="0" w:color="auto"/>
                    <w:right w:val="none" w:sz="0" w:space="0" w:color="auto"/>
                  </w:divBdr>
                </w:div>
              </w:divsChild>
            </w:div>
            <w:div w:id="1168329173">
              <w:marLeft w:val="0"/>
              <w:marRight w:val="0"/>
              <w:marTop w:val="0"/>
              <w:marBottom w:val="0"/>
              <w:divBdr>
                <w:top w:val="none" w:sz="0" w:space="0" w:color="auto"/>
                <w:left w:val="none" w:sz="0" w:space="0" w:color="auto"/>
                <w:bottom w:val="none" w:sz="0" w:space="0" w:color="auto"/>
                <w:right w:val="none" w:sz="0" w:space="0" w:color="auto"/>
              </w:divBdr>
              <w:divsChild>
                <w:div w:id="16298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9129">
          <w:marLeft w:val="0"/>
          <w:marRight w:val="0"/>
          <w:marTop w:val="0"/>
          <w:marBottom w:val="0"/>
          <w:divBdr>
            <w:top w:val="none" w:sz="0" w:space="0" w:color="auto"/>
            <w:left w:val="none" w:sz="0" w:space="0" w:color="auto"/>
            <w:bottom w:val="none" w:sz="0" w:space="0" w:color="auto"/>
            <w:right w:val="none" w:sz="0" w:space="0" w:color="auto"/>
          </w:divBdr>
          <w:divsChild>
            <w:div w:id="13323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3915">
      <w:bodyDiv w:val="1"/>
      <w:marLeft w:val="0"/>
      <w:marRight w:val="0"/>
      <w:marTop w:val="0"/>
      <w:marBottom w:val="0"/>
      <w:divBdr>
        <w:top w:val="none" w:sz="0" w:space="0" w:color="auto"/>
        <w:left w:val="none" w:sz="0" w:space="0" w:color="auto"/>
        <w:bottom w:val="none" w:sz="0" w:space="0" w:color="auto"/>
        <w:right w:val="none" w:sz="0" w:space="0" w:color="auto"/>
      </w:divBdr>
      <w:divsChild>
        <w:div w:id="322005097">
          <w:marLeft w:val="0"/>
          <w:marRight w:val="0"/>
          <w:marTop w:val="0"/>
          <w:marBottom w:val="0"/>
          <w:divBdr>
            <w:top w:val="none" w:sz="0" w:space="0" w:color="auto"/>
            <w:left w:val="none" w:sz="0" w:space="0" w:color="auto"/>
            <w:bottom w:val="none" w:sz="0" w:space="0" w:color="auto"/>
            <w:right w:val="none" w:sz="0" w:space="0" w:color="auto"/>
          </w:divBdr>
          <w:divsChild>
            <w:div w:id="721252280">
              <w:marLeft w:val="0"/>
              <w:marRight w:val="0"/>
              <w:marTop w:val="0"/>
              <w:marBottom w:val="0"/>
              <w:divBdr>
                <w:top w:val="none" w:sz="0" w:space="0" w:color="auto"/>
                <w:left w:val="none" w:sz="0" w:space="0" w:color="auto"/>
                <w:bottom w:val="none" w:sz="0" w:space="0" w:color="auto"/>
                <w:right w:val="none" w:sz="0" w:space="0" w:color="auto"/>
              </w:divBdr>
              <w:divsChild>
                <w:div w:id="1263492130">
                  <w:marLeft w:val="0"/>
                  <w:marRight w:val="0"/>
                  <w:marTop w:val="0"/>
                  <w:marBottom w:val="0"/>
                  <w:divBdr>
                    <w:top w:val="none" w:sz="0" w:space="0" w:color="auto"/>
                    <w:left w:val="none" w:sz="0" w:space="0" w:color="auto"/>
                    <w:bottom w:val="none" w:sz="0" w:space="0" w:color="auto"/>
                    <w:right w:val="none" w:sz="0" w:space="0" w:color="auto"/>
                  </w:divBdr>
                  <w:divsChild>
                    <w:div w:id="324863255">
                      <w:marLeft w:val="0"/>
                      <w:marRight w:val="0"/>
                      <w:marTop w:val="0"/>
                      <w:marBottom w:val="0"/>
                      <w:divBdr>
                        <w:top w:val="none" w:sz="0" w:space="0" w:color="auto"/>
                        <w:left w:val="none" w:sz="0" w:space="0" w:color="auto"/>
                        <w:bottom w:val="none" w:sz="0" w:space="0" w:color="auto"/>
                        <w:right w:val="none" w:sz="0" w:space="0" w:color="auto"/>
                      </w:divBdr>
                      <w:divsChild>
                        <w:div w:id="1610547908">
                          <w:marLeft w:val="0"/>
                          <w:marRight w:val="0"/>
                          <w:marTop w:val="0"/>
                          <w:marBottom w:val="0"/>
                          <w:divBdr>
                            <w:top w:val="none" w:sz="0" w:space="0" w:color="auto"/>
                            <w:left w:val="none" w:sz="0" w:space="0" w:color="auto"/>
                            <w:bottom w:val="none" w:sz="0" w:space="0" w:color="auto"/>
                            <w:right w:val="none" w:sz="0" w:space="0" w:color="auto"/>
                          </w:divBdr>
                          <w:divsChild>
                            <w:div w:id="1372654442">
                              <w:marLeft w:val="0"/>
                              <w:marRight w:val="0"/>
                              <w:marTop w:val="0"/>
                              <w:marBottom w:val="0"/>
                              <w:divBdr>
                                <w:top w:val="none" w:sz="0" w:space="0" w:color="auto"/>
                                <w:left w:val="none" w:sz="0" w:space="0" w:color="auto"/>
                                <w:bottom w:val="none" w:sz="0" w:space="0" w:color="auto"/>
                                <w:right w:val="none" w:sz="0" w:space="0" w:color="auto"/>
                              </w:divBdr>
                              <w:divsChild>
                                <w:div w:id="1090199049">
                                  <w:marLeft w:val="0"/>
                                  <w:marRight w:val="0"/>
                                  <w:marTop w:val="0"/>
                                  <w:marBottom w:val="0"/>
                                  <w:divBdr>
                                    <w:top w:val="none" w:sz="0" w:space="0" w:color="auto"/>
                                    <w:left w:val="none" w:sz="0" w:space="0" w:color="auto"/>
                                    <w:bottom w:val="none" w:sz="0" w:space="0" w:color="auto"/>
                                    <w:right w:val="none" w:sz="0" w:space="0" w:color="auto"/>
                                  </w:divBdr>
                                  <w:divsChild>
                                    <w:div w:id="117140249">
                                      <w:marLeft w:val="0"/>
                                      <w:marRight w:val="0"/>
                                      <w:marTop w:val="0"/>
                                      <w:marBottom w:val="0"/>
                                      <w:divBdr>
                                        <w:top w:val="none" w:sz="0" w:space="0" w:color="auto"/>
                                        <w:left w:val="none" w:sz="0" w:space="0" w:color="auto"/>
                                        <w:bottom w:val="none" w:sz="0" w:space="0" w:color="auto"/>
                                        <w:right w:val="none" w:sz="0" w:space="0" w:color="auto"/>
                                      </w:divBdr>
                                      <w:divsChild>
                                        <w:div w:id="58065707">
                                          <w:marLeft w:val="0"/>
                                          <w:marRight w:val="0"/>
                                          <w:marTop w:val="0"/>
                                          <w:marBottom w:val="0"/>
                                          <w:divBdr>
                                            <w:top w:val="none" w:sz="0" w:space="0" w:color="auto"/>
                                            <w:left w:val="none" w:sz="0" w:space="0" w:color="auto"/>
                                            <w:bottom w:val="none" w:sz="0" w:space="0" w:color="auto"/>
                                            <w:right w:val="none" w:sz="0" w:space="0" w:color="auto"/>
                                          </w:divBdr>
                                          <w:divsChild>
                                            <w:div w:id="767695857">
                                              <w:marLeft w:val="0"/>
                                              <w:marRight w:val="0"/>
                                              <w:marTop w:val="0"/>
                                              <w:marBottom w:val="0"/>
                                              <w:divBdr>
                                                <w:top w:val="none" w:sz="0" w:space="0" w:color="auto"/>
                                                <w:left w:val="none" w:sz="0" w:space="0" w:color="auto"/>
                                                <w:bottom w:val="none" w:sz="0" w:space="0" w:color="auto"/>
                                                <w:right w:val="none" w:sz="0" w:space="0" w:color="auto"/>
                                              </w:divBdr>
                                              <w:divsChild>
                                                <w:div w:id="468285533">
                                                  <w:marLeft w:val="0"/>
                                                  <w:marRight w:val="0"/>
                                                  <w:marTop w:val="0"/>
                                                  <w:marBottom w:val="0"/>
                                                  <w:divBdr>
                                                    <w:top w:val="none" w:sz="0" w:space="0" w:color="auto"/>
                                                    <w:left w:val="none" w:sz="0" w:space="0" w:color="auto"/>
                                                    <w:bottom w:val="none" w:sz="0" w:space="0" w:color="auto"/>
                                                    <w:right w:val="none" w:sz="0" w:space="0" w:color="auto"/>
                                                  </w:divBdr>
                                                  <w:divsChild>
                                                    <w:div w:id="63651445">
                                                      <w:marLeft w:val="0"/>
                                                      <w:marRight w:val="0"/>
                                                      <w:marTop w:val="0"/>
                                                      <w:marBottom w:val="0"/>
                                                      <w:divBdr>
                                                        <w:top w:val="none" w:sz="0" w:space="0" w:color="auto"/>
                                                        <w:left w:val="none" w:sz="0" w:space="0" w:color="auto"/>
                                                        <w:bottom w:val="none" w:sz="0" w:space="0" w:color="auto"/>
                                                        <w:right w:val="none" w:sz="0" w:space="0" w:color="auto"/>
                                                      </w:divBdr>
                                                      <w:divsChild>
                                                        <w:div w:id="1396471674">
                                                          <w:marLeft w:val="0"/>
                                                          <w:marRight w:val="0"/>
                                                          <w:marTop w:val="0"/>
                                                          <w:marBottom w:val="0"/>
                                                          <w:divBdr>
                                                            <w:top w:val="none" w:sz="0" w:space="0" w:color="auto"/>
                                                            <w:left w:val="none" w:sz="0" w:space="0" w:color="auto"/>
                                                            <w:bottom w:val="none" w:sz="0" w:space="0" w:color="auto"/>
                                                            <w:right w:val="none" w:sz="0" w:space="0" w:color="auto"/>
                                                          </w:divBdr>
                                                        </w:div>
                                                        <w:div w:id="17345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755704">
      <w:bodyDiv w:val="1"/>
      <w:marLeft w:val="0"/>
      <w:marRight w:val="0"/>
      <w:marTop w:val="0"/>
      <w:marBottom w:val="0"/>
      <w:divBdr>
        <w:top w:val="none" w:sz="0" w:space="0" w:color="auto"/>
        <w:left w:val="none" w:sz="0" w:space="0" w:color="auto"/>
        <w:bottom w:val="none" w:sz="0" w:space="0" w:color="auto"/>
        <w:right w:val="none" w:sz="0" w:space="0" w:color="auto"/>
      </w:divBdr>
      <w:divsChild>
        <w:div w:id="412554511">
          <w:marLeft w:val="0"/>
          <w:marRight w:val="0"/>
          <w:marTop w:val="0"/>
          <w:marBottom w:val="0"/>
          <w:divBdr>
            <w:top w:val="none" w:sz="0" w:space="0" w:color="auto"/>
            <w:left w:val="none" w:sz="0" w:space="0" w:color="auto"/>
            <w:bottom w:val="none" w:sz="0" w:space="0" w:color="auto"/>
            <w:right w:val="none" w:sz="0" w:space="0" w:color="auto"/>
          </w:divBdr>
        </w:div>
        <w:div w:id="2090076973">
          <w:marLeft w:val="0"/>
          <w:marRight w:val="0"/>
          <w:marTop w:val="0"/>
          <w:marBottom w:val="0"/>
          <w:divBdr>
            <w:top w:val="none" w:sz="0" w:space="0" w:color="auto"/>
            <w:left w:val="none" w:sz="0" w:space="0" w:color="auto"/>
            <w:bottom w:val="none" w:sz="0" w:space="0" w:color="auto"/>
            <w:right w:val="none" w:sz="0" w:space="0" w:color="auto"/>
          </w:divBdr>
        </w:div>
      </w:divsChild>
    </w:div>
    <w:div w:id="1473138621">
      <w:bodyDiv w:val="1"/>
      <w:marLeft w:val="0"/>
      <w:marRight w:val="0"/>
      <w:marTop w:val="0"/>
      <w:marBottom w:val="0"/>
      <w:divBdr>
        <w:top w:val="none" w:sz="0" w:space="0" w:color="auto"/>
        <w:left w:val="none" w:sz="0" w:space="0" w:color="auto"/>
        <w:bottom w:val="none" w:sz="0" w:space="0" w:color="auto"/>
        <w:right w:val="none" w:sz="0" w:space="0" w:color="auto"/>
      </w:divBdr>
      <w:divsChild>
        <w:div w:id="186509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033E-A7E3-44CC-AA6A-32E221A9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3642</TotalTime>
  <Pages>1</Pages>
  <Words>5482</Words>
  <Characters>32892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UG Waśniów</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Ochrona Środowiska</dc:creator>
  <cp:keywords/>
  <dc:description/>
  <cp:lastModifiedBy>Jola Mierzejewska</cp:lastModifiedBy>
  <cp:revision>343</cp:revision>
  <cp:lastPrinted>2023-04-28T09:08:00Z</cp:lastPrinted>
  <dcterms:created xsi:type="dcterms:W3CDTF">2015-04-17T07:09:00Z</dcterms:created>
  <dcterms:modified xsi:type="dcterms:W3CDTF">2023-04-28T09:11:00Z</dcterms:modified>
</cp:coreProperties>
</file>